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4A4E" w14:textId="77777777" w:rsidR="00600E8F" w:rsidRDefault="00133E31" w:rsidP="00600E8F">
      <w:pPr>
        <w:jc w:val="right"/>
        <w:rPr>
          <w:rFonts w:cs="Times New Roman"/>
          <w:szCs w:val="28"/>
          <w:lang w:eastAsia="en-US"/>
        </w:rPr>
      </w:pPr>
      <w:r w:rsidRPr="00600E8F">
        <w:rPr>
          <w:rFonts w:cs="Times New Roman"/>
          <w:szCs w:val="28"/>
          <w:lang w:eastAsia="en-US"/>
        </w:rPr>
        <w:t xml:space="preserve">Типовой проект </w:t>
      </w:r>
    </w:p>
    <w:p w14:paraId="38C74AFC" w14:textId="77777777" w:rsidR="00600E8F" w:rsidRDefault="00133E31" w:rsidP="00600E8F">
      <w:pPr>
        <w:jc w:val="right"/>
        <w:rPr>
          <w:rFonts w:cs="Times New Roman"/>
          <w:szCs w:val="28"/>
          <w:lang w:eastAsia="en-US"/>
        </w:rPr>
      </w:pPr>
      <w:r w:rsidRPr="00600E8F">
        <w:rPr>
          <w:rFonts w:cs="Times New Roman"/>
          <w:szCs w:val="28"/>
          <w:lang w:eastAsia="en-US"/>
        </w:rPr>
        <w:t>правового акта</w:t>
      </w:r>
    </w:p>
    <w:p w14:paraId="5094654F" w14:textId="77777777" w:rsidR="00133E31" w:rsidRDefault="00133E31" w:rsidP="00600E8F">
      <w:pPr>
        <w:jc w:val="right"/>
        <w:rPr>
          <w:rFonts w:cs="Times New Roman"/>
          <w:szCs w:val="28"/>
          <w:lang w:eastAsia="en-US"/>
        </w:rPr>
      </w:pPr>
      <w:r w:rsidRPr="00600E8F">
        <w:rPr>
          <w:rFonts w:cs="Times New Roman"/>
          <w:szCs w:val="28"/>
          <w:lang w:eastAsia="en-US"/>
        </w:rPr>
        <w:t xml:space="preserve"> субъекта Российской Федерации</w:t>
      </w:r>
    </w:p>
    <w:p w14:paraId="67FF77A4" w14:textId="77777777" w:rsidR="00600E8F" w:rsidRDefault="00600E8F" w:rsidP="00600E8F">
      <w:pPr>
        <w:jc w:val="right"/>
        <w:rPr>
          <w:rFonts w:cs="Times New Roman"/>
          <w:szCs w:val="28"/>
          <w:lang w:eastAsia="en-US"/>
        </w:rPr>
      </w:pPr>
    </w:p>
    <w:p w14:paraId="4E9DB6A7" w14:textId="77777777" w:rsidR="00600E8F" w:rsidRPr="00600E8F" w:rsidRDefault="00600E8F" w:rsidP="00600E8F">
      <w:pPr>
        <w:jc w:val="right"/>
        <w:rPr>
          <w:rFonts w:cs="Times New Roman"/>
          <w:szCs w:val="28"/>
          <w:lang w:eastAsia="en-US"/>
        </w:rPr>
      </w:pPr>
    </w:p>
    <w:p w14:paraId="137509F9" w14:textId="77777777" w:rsidR="004C30CC" w:rsidRDefault="004C30CC" w:rsidP="004C30CC"/>
    <w:p w14:paraId="0C0C5F1D" w14:textId="77777777" w:rsidR="004C30CC" w:rsidRDefault="004C30CC" w:rsidP="004C30CC">
      <w:pPr>
        <w:spacing w:line="240" w:lineRule="auto"/>
        <w:jc w:val="center"/>
        <w:rPr>
          <w:rFonts w:ascii="Times New Roman CYR" w:hAnsi="Times New Roman CYR" w:cs="Times New Roman"/>
          <w:b/>
          <w:szCs w:val="28"/>
        </w:rPr>
      </w:pPr>
      <w:r w:rsidRPr="00534566">
        <w:rPr>
          <w:rFonts w:ascii="Times New Roman CYR" w:hAnsi="Times New Roman CYR" w:cs="Times New Roman"/>
          <w:b/>
          <w:szCs w:val="28"/>
        </w:rPr>
        <w:t xml:space="preserve">Об </w:t>
      </w:r>
      <w:r>
        <w:rPr>
          <w:rFonts w:ascii="Times New Roman CYR" w:hAnsi="Times New Roman CYR" w:cs="Times New Roman"/>
          <w:b/>
          <w:szCs w:val="28"/>
        </w:rPr>
        <w:t>организации оказания государственных услуг в социальной сфере</w:t>
      </w:r>
    </w:p>
    <w:p w14:paraId="51A9A437" w14:textId="77777777" w:rsidR="004C30CC" w:rsidRDefault="004C30CC" w:rsidP="004C30CC">
      <w:pPr>
        <w:spacing w:line="240" w:lineRule="auto"/>
        <w:ind w:firstLine="709"/>
        <w:rPr>
          <w:rFonts w:ascii="Times New Roman CYR" w:hAnsi="Times New Roman CYR" w:cs="Times New Roman"/>
          <w:b/>
          <w:szCs w:val="28"/>
        </w:rPr>
      </w:pPr>
    </w:p>
    <w:p w14:paraId="740DB329" w14:textId="77777777" w:rsidR="004C30CC" w:rsidRPr="00AC0EF6" w:rsidRDefault="004C30CC" w:rsidP="004C30CC">
      <w:pPr>
        <w:spacing w:line="360" w:lineRule="auto"/>
        <w:ind w:firstLine="709"/>
        <w:rPr>
          <w:szCs w:val="28"/>
        </w:rPr>
      </w:pPr>
      <w:r>
        <w:rPr>
          <w:rFonts w:cs="Times New Roman"/>
          <w:szCs w:val="28"/>
          <w:lang w:eastAsia="en-US"/>
        </w:rPr>
        <w:t xml:space="preserve">1. </w:t>
      </w:r>
      <w:r w:rsidRPr="00966D1A">
        <w:rPr>
          <w:rFonts w:cs="Times New Roman"/>
          <w:szCs w:val="28"/>
          <w:lang w:eastAsia="en-US"/>
        </w:rPr>
        <w:t xml:space="preserve">В соответствии </w:t>
      </w:r>
      <w:r>
        <w:rPr>
          <w:szCs w:val="28"/>
        </w:rPr>
        <w:t>с</w:t>
      </w:r>
      <w:r w:rsidRPr="00534566">
        <w:rPr>
          <w:rFonts w:cs="Times New Roman"/>
          <w:szCs w:val="28"/>
          <w:lang w:eastAsia="en-US"/>
        </w:rPr>
        <w:t xml:space="preserve"> частью 3 статьи 28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C2458E">
        <w:rPr>
          <w:rFonts w:cs="Times New Roman"/>
          <w:szCs w:val="28"/>
          <w:lang w:eastAsia="en-US"/>
        </w:rPr>
        <w:t xml:space="preserve"> (далее – Федеральный закон)</w:t>
      </w:r>
      <w:r>
        <w:rPr>
          <w:rFonts w:cs="Times New Roman"/>
          <w:szCs w:val="28"/>
          <w:lang w:eastAsia="en-US"/>
        </w:rPr>
        <w:t xml:space="preserve"> и </w:t>
      </w:r>
      <w:r>
        <w:rPr>
          <w:szCs w:val="28"/>
        </w:rPr>
        <w:t>С</w:t>
      </w:r>
      <w:r w:rsidRPr="00534566">
        <w:rPr>
          <w:szCs w:val="28"/>
        </w:rPr>
        <w:t>оглашени</w:t>
      </w:r>
      <w:r>
        <w:rPr>
          <w:szCs w:val="28"/>
        </w:rPr>
        <w:t xml:space="preserve">ем от </w:t>
      </w:r>
      <w:r w:rsidR="004310D4">
        <w:rPr>
          <w:szCs w:val="28"/>
          <w:u w:val="single"/>
        </w:rPr>
        <w:tab/>
      </w:r>
      <w:r w:rsidR="004310D4">
        <w:rPr>
          <w:szCs w:val="28"/>
          <w:u w:val="single"/>
        </w:rPr>
        <w:tab/>
      </w:r>
      <w:r>
        <w:rPr>
          <w:szCs w:val="28"/>
        </w:rPr>
        <w:t xml:space="preserve"> №</w:t>
      </w:r>
      <w:r w:rsidR="004310D4">
        <w:rPr>
          <w:szCs w:val="28"/>
        </w:rPr>
        <w:t xml:space="preserve"> </w:t>
      </w:r>
      <w:r w:rsidR="004310D4">
        <w:rPr>
          <w:szCs w:val="28"/>
          <w:u w:val="single"/>
        </w:rPr>
        <w:tab/>
      </w:r>
      <w:r w:rsidR="004310D4">
        <w:rPr>
          <w:szCs w:val="28"/>
          <w:u w:val="single"/>
        </w:rPr>
        <w:tab/>
      </w:r>
      <w:r>
        <w:rPr>
          <w:szCs w:val="28"/>
        </w:rPr>
        <w:t xml:space="preserve"> между Министерством финансов Российской Федерации и Правительством</w:t>
      </w:r>
      <w:r w:rsidRPr="007C0B13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  <w:u w:val="single"/>
        </w:rPr>
        <w:tab/>
      </w:r>
    </w:p>
    <w:p w14:paraId="4C9F1C49" w14:textId="77777777" w:rsidR="004C30CC" w:rsidRPr="00576B8B" w:rsidRDefault="004C30CC" w:rsidP="004C30CC">
      <w:pPr>
        <w:spacing w:line="240" w:lineRule="auto"/>
        <w:rPr>
          <w:szCs w:val="28"/>
          <w:u w:val="single"/>
        </w:rPr>
      </w:pP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 w:rsidR="004310D4">
        <w:rPr>
          <w:szCs w:val="28"/>
          <w:u w:val="single"/>
        </w:rPr>
        <w:t xml:space="preserve">         </w:t>
      </w:r>
      <w:r>
        <w:rPr>
          <w:szCs w:val="28"/>
        </w:rPr>
        <w:t xml:space="preserve"> </w:t>
      </w:r>
      <w:r w:rsidRPr="00B77C3E">
        <w:rPr>
          <w:szCs w:val="28"/>
        </w:rPr>
        <w:t>о сотрудничест</w:t>
      </w:r>
      <w:r>
        <w:rPr>
          <w:szCs w:val="28"/>
        </w:rPr>
        <w:t>ве в сфере апробации механизмов</w:t>
      </w:r>
      <w:r w:rsidR="007C6106">
        <w:rPr>
          <w:sz w:val="18"/>
          <w:szCs w:val="18"/>
        </w:rPr>
        <w:t xml:space="preserve">  </w:t>
      </w:r>
      <w:proofErr w:type="gramStart"/>
      <w:r w:rsidR="00576B8B">
        <w:rPr>
          <w:sz w:val="18"/>
          <w:szCs w:val="18"/>
        </w:rPr>
        <w:t xml:space="preserve">   </w:t>
      </w:r>
      <w:r w:rsidRPr="00576B8B">
        <w:rPr>
          <w:i/>
          <w:sz w:val="18"/>
          <w:szCs w:val="18"/>
        </w:rPr>
        <w:t>(</w:t>
      </w:r>
      <w:proofErr w:type="gramEnd"/>
      <w:r w:rsidR="00576B8B" w:rsidRPr="00576B8B">
        <w:rPr>
          <w:i/>
          <w:sz w:val="18"/>
          <w:szCs w:val="18"/>
        </w:rPr>
        <w:t xml:space="preserve">наименование </w:t>
      </w:r>
      <w:r w:rsidRPr="00576B8B">
        <w:rPr>
          <w:i/>
          <w:sz w:val="18"/>
          <w:szCs w:val="18"/>
        </w:rPr>
        <w:t>субъект</w:t>
      </w:r>
      <w:r w:rsidR="00576B8B">
        <w:rPr>
          <w:i/>
          <w:sz w:val="18"/>
          <w:szCs w:val="18"/>
        </w:rPr>
        <w:t>а</w:t>
      </w:r>
      <w:r w:rsidRPr="00576B8B">
        <w:rPr>
          <w:i/>
          <w:sz w:val="18"/>
          <w:szCs w:val="18"/>
        </w:rPr>
        <w:t xml:space="preserve"> Российской Федерации)</w:t>
      </w:r>
    </w:p>
    <w:p w14:paraId="0F0D080C" w14:textId="77777777" w:rsidR="004C30CC" w:rsidRDefault="004C30CC" w:rsidP="004C30CC">
      <w:pPr>
        <w:spacing w:line="360" w:lineRule="auto"/>
        <w:rPr>
          <w:szCs w:val="28"/>
        </w:rPr>
      </w:pPr>
      <w:r w:rsidRPr="00B77C3E">
        <w:rPr>
          <w:szCs w:val="28"/>
        </w:rPr>
        <w:t xml:space="preserve">организации оказания государственных </w:t>
      </w:r>
      <w:r>
        <w:rPr>
          <w:szCs w:val="28"/>
        </w:rPr>
        <w:t xml:space="preserve">и муниципальных услуг в социальной </w:t>
      </w:r>
    </w:p>
    <w:p w14:paraId="01FA5A94" w14:textId="77777777" w:rsidR="007C6106" w:rsidRDefault="004C30CC" w:rsidP="000D687D">
      <w:pPr>
        <w:spacing w:line="360" w:lineRule="auto"/>
        <w:rPr>
          <w:rFonts w:cs="Times New Roman"/>
          <w:szCs w:val="28"/>
          <w:lang w:eastAsia="en-US"/>
        </w:rPr>
      </w:pPr>
      <w:r w:rsidRPr="00B77C3E">
        <w:rPr>
          <w:szCs w:val="28"/>
        </w:rPr>
        <w:t>сфере</w:t>
      </w:r>
      <w:r>
        <w:rPr>
          <w:rFonts w:cs="Times New Roman"/>
          <w:szCs w:val="28"/>
          <w:lang w:eastAsia="en-US"/>
        </w:rPr>
        <w:t xml:space="preserve">, </w:t>
      </w:r>
      <w:r w:rsidR="007C6106">
        <w:rPr>
          <w:rFonts w:cs="Times New Roman"/>
          <w:szCs w:val="28"/>
          <w:lang w:eastAsia="en-US"/>
        </w:rPr>
        <w:t>организовать</w:t>
      </w:r>
      <w:r>
        <w:rPr>
          <w:rFonts w:cs="Times New Roman"/>
          <w:szCs w:val="28"/>
          <w:lang w:eastAsia="en-US"/>
        </w:rPr>
        <w:t xml:space="preserve"> оказани</w:t>
      </w:r>
      <w:r w:rsidR="007C6106">
        <w:rPr>
          <w:rFonts w:cs="Times New Roman"/>
          <w:szCs w:val="28"/>
          <w:lang w:eastAsia="en-US"/>
        </w:rPr>
        <w:t>е</w:t>
      </w:r>
      <w:r>
        <w:rPr>
          <w:rFonts w:cs="Times New Roman"/>
          <w:szCs w:val="28"/>
          <w:lang w:eastAsia="en-US"/>
        </w:rPr>
        <w:t xml:space="preserve"> государственных услуг в социальной сфере на </w:t>
      </w:r>
    </w:p>
    <w:p w14:paraId="7C71854D" w14:textId="77777777" w:rsidR="004C30CC" w:rsidRDefault="004C30CC">
      <w:pPr>
        <w:spacing w:line="24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территории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  <w:t xml:space="preserve"> </w:t>
      </w:r>
      <w:r>
        <w:rPr>
          <w:rFonts w:cs="Times New Roman"/>
          <w:szCs w:val="28"/>
          <w:lang w:eastAsia="en-US"/>
        </w:rPr>
        <w:t xml:space="preserve">в соответствии с </w:t>
      </w:r>
      <w:r w:rsidR="007C6106">
        <w:rPr>
          <w:rFonts w:cs="Times New Roman"/>
          <w:szCs w:val="28"/>
          <w:lang w:eastAsia="en-US"/>
        </w:rPr>
        <w:t>положениями</w:t>
      </w:r>
    </w:p>
    <w:p w14:paraId="2A13DB41" w14:textId="77777777" w:rsidR="004C30CC" w:rsidRPr="00576B8B" w:rsidRDefault="004C30CC" w:rsidP="004C30CC">
      <w:pPr>
        <w:spacing w:line="240" w:lineRule="auto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</w:t>
      </w:r>
      <w:r w:rsidR="00576B8B">
        <w:rPr>
          <w:rFonts w:cs="Times New Roman"/>
          <w:sz w:val="18"/>
          <w:szCs w:val="18"/>
          <w:lang w:eastAsia="en-US"/>
        </w:rPr>
        <w:t xml:space="preserve">            </w:t>
      </w:r>
      <w:r>
        <w:rPr>
          <w:rFonts w:cs="Times New Roman"/>
          <w:sz w:val="18"/>
          <w:szCs w:val="18"/>
          <w:lang w:eastAsia="en-US"/>
        </w:rPr>
        <w:t xml:space="preserve">    </w:t>
      </w:r>
      <w:r w:rsidRPr="00576B8B">
        <w:rPr>
          <w:rFonts w:cs="Times New Roman"/>
          <w:i/>
          <w:sz w:val="18"/>
          <w:szCs w:val="18"/>
          <w:lang w:eastAsia="en-US"/>
        </w:rPr>
        <w:t>(</w:t>
      </w:r>
      <w:r w:rsidR="00576B8B">
        <w:rPr>
          <w:rFonts w:cs="Times New Roman"/>
          <w:i/>
          <w:sz w:val="18"/>
          <w:szCs w:val="18"/>
          <w:lang w:eastAsia="en-US"/>
        </w:rPr>
        <w:t xml:space="preserve">наименование </w:t>
      </w:r>
      <w:r w:rsidRPr="00576B8B">
        <w:rPr>
          <w:rFonts w:cs="Times New Roman"/>
          <w:i/>
          <w:sz w:val="18"/>
          <w:szCs w:val="18"/>
          <w:lang w:eastAsia="en-US"/>
        </w:rPr>
        <w:t>субъект</w:t>
      </w:r>
      <w:r w:rsidR="00576B8B">
        <w:rPr>
          <w:rFonts w:cs="Times New Roman"/>
          <w:i/>
          <w:sz w:val="18"/>
          <w:szCs w:val="18"/>
          <w:lang w:eastAsia="en-US"/>
        </w:rPr>
        <w:t>а</w:t>
      </w:r>
      <w:r w:rsidRPr="00576B8B">
        <w:rPr>
          <w:rFonts w:cs="Times New Roman"/>
          <w:i/>
          <w:sz w:val="18"/>
          <w:szCs w:val="18"/>
          <w:lang w:eastAsia="en-US"/>
        </w:rPr>
        <w:t xml:space="preserve"> Российской Федерации)</w:t>
      </w:r>
    </w:p>
    <w:p w14:paraId="56CF15F8" w14:textId="77777777" w:rsidR="004C30CC" w:rsidRPr="0006175B" w:rsidRDefault="004C30CC" w:rsidP="004C30CC">
      <w:pPr>
        <w:spacing w:line="36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Федерального</w:t>
      </w:r>
      <w:r w:rsidRPr="00AD068C">
        <w:rPr>
          <w:rFonts w:cs="Times New Roman"/>
          <w:szCs w:val="28"/>
          <w:lang w:eastAsia="en-US"/>
        </w:rPr>
        <w:t xml:space="preserve"> закон</w:t>
      </w:r>
      <w:r w:rsidR="00C2458E">
        <w:rPr>
          <w:rFonts w:cs="Times New Roman"/>
          <w:szCs w:val="28"/>
          <w:lang w:eastAsia="en-US"/>
        </w:rPr>
        <w:t>а.</w:t>
      </w:r>
    </w:p>
    <w:p w14:paraId="618A9E43" w14:textId="77777777" w:rsidR="00D52EAF" w:rsidRDefault="00D52EAF" w:rsidP="0001375C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2. Установить, что апробация </w:t>
      </w:r>
      <w:r w:rsidR="00DE593F">
        <w:rPr>
          <w:rFonts w:cs="Times New Roman"/>
          <w:szCs w:val="28"/>
          <w:lang w:eastAsia="en-US"/>
        </w:rPr>
        <w:t>предусмотренных статьей 9 Федерального закона способов отбора исполнителей услуг осуществляется в отношении следующих услуг:</w:t>
      </w:r>
    </w:p>
    <w:p w14:paraId="1DE66202" w14:textId="77777777" w:rsidR="00DE593F" w:rsidRPr="00E829AA" w:rsidRDefault="00DE593F" w:rsidP="00DE593F">
      <w:pPr>
        <w:spacing w:line="24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 w:rsidRPr="00E829AA">
        <w:rPr>
          <w:rFonts w:cs="Times New Roman"/>
          <w:szCs w:val="28"/>
          <w:lang w:eastAsia="en-US"/>
        </w:rPr>
        <w:t>;</w:t>
      </w:r>
    </w:p>
    <w:p w14:paraId="2A4AAF42" w14:textId="77777777" w:rsidR="00DE593F" w:rsidRPr="00576B8B" w:rsidRDefault="00DE593F" w:rsidP="00DE593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         </w:t>
      </w:r>
      <w:r w:rsidRPr="00576B8B">
        <w:rPr>
          <w:rFonts w:cs="Times New Roman"/>
          <w:i/>
          <w:sz w:val="18"/>
          <w:szCs w:val="18"/>
          <w:lang w:eastAsia="en-US"/>
        </w:rPr>
        <w:t xml:space="preserve"> (наименование услуги</w:t>
      </w:r>
      <w:r w:rsidR="00834E67" w:rsidRPr="00576B8B">
        <w:rPr>
          <w:rFonts w:cs="Times New Roman"/>
          <w:i/>
          <w:sz w:val="18"/>
          <w:szCs w:val="18"/>
          <w:lang w:eastAsia="en-US"/>
        </w:rPr>
        <w:t xml:space="preserve"> №1</w:t>
      </w:r>
      <w:r w:rsidRPr="00576B8B">
        <w:rPr>
          <w:rFonts w:cs="Times New Roman"/>
          <w:i/>
          <w:sz w:val="18"/>
          <w:szCs w:val="18"/>
          <w:lang w:eastAsia="en-US"/>
        </w:rPr>
        <w:t>)</w:t>
      </w:r>
    </w:p>
    <w:p w14:paraId="0E324A3A" w14:textId="77777777" w:rsidR="00DE593F" w:rsidRPr="00E829AA" w:rsidRDefault="00DE593F" w:rsidP="00DE593F">
      <w:pPr>
        <w:spacing w:line="24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lang w:eastAsia="en-US"/>
        </w:rPr>
        <w:t>.</w:t>
      </w:r>
    </w:p>
    <w:p w14:paraId="3A563EFB" w14:textId="77777777" w:rsidR="00DE593F" w:rsidRPr="00576B8B" w:rsidRDefault="00DE593F" w:rsidP="00DE593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          </w:t>
      </w:r>
      <w:r w:rsidRPr="00576B8B">
        <w:rPr>
          <w:rFonts w:cs="Times New Roman"/>
          <w:i/>
          <w:sz w:val="18"/>
          <w:szCs w:val="18"/>
          <w:lang w:eastAsia="en-US"/>
        </w:rPr>
        <w:t>(наименование услуги</w:t>
      </w:r>
      <w:r w:rsidR="00834E67" w:rsidRPr="00576B8B">
        <w:rPr>
          <w:rFonts w:cs="Times New Roman"/>
          <w:i/>
          <w:sz w:val="18"/>
          <w:szCs w:val="18"/>
          <w:lang w:eastAsia="en-US"/>
        </w:rPr>
        <w:t xml:space="preserve"> №2</w:t>
      </w:r>
      <w:r w:rsidRPr="00576B8B">
        <w:rPr>
          <w:rFonts w:cs="Times New Roman"/>
          <w:i/>
          <w:sz w:val="18"/>
          <w:szCs w:val="18"/>
          <w:lang w:eastAsia="en-US"/>
        </w:rPr>
        <w:t>)</w:t>
      </w:r>
    </w:p>
    <w:p w14:paraId="19BAE799" w14:textId="77777777" w:rsidR="0001375C" w:rsidRDefault="00974E40" w:rsidP="0001375C">
      <w:pPr>
        <w:spacing w:line="360" w:lineRule="auto"/>
        <w:ind w:firstLine="709"/>
        <w:rPr>
          <w:szCs w:val="28"/>
        </w:rPr>
      </w:pPr>
      <w:r>
        <w:rPr>
          <w:rFonts w:cs="Times New Roman"/>
          <w:szCs w:val="28"/>
          <w:lang w:eastAsia="en-US"/>
        </w:rPr>
        <w:t>3</w:t>
      </w:r>
      <w:r w:rsidR="004C30CC">
        <w:rPr>
          <w:rFonts w:cs="Times New Roman"/>
          <w:szCs w:val="28"/>
          <w:lang w:eastAsia="en-US"/>
        </w:rPr>
        <w:t xml:space="preserve">. </w:t>
      </w:r>
      <w:r w:rsidR="004C30CC" w:rsidRPr="00966D1A">
        <w:rPr>
          <w:rFonts w:cs="Times New Roman"/>
          <w:szCs w:val="28"/>
          <w:lang w:eastAsia="en-US"/>
        </w:rPr>
        <w:t xml:space="preserve">Утвердить </w:t>
      </w:r>
      <w:r w:rsidR="004C30CC">
        <w:rPr>
          <w:szCs w:val="28"/>
        </w:rPr>
        <w:t>П</w:t>
      </w:r>
      <w:r w:rsidR="004C30CC" w:rsidRPr="00CF2AFF">
        <w:rPr>
          <w:szCs w:val="28"/>
        </w:rPr>
        <w:t xml:space="preserve">лан </w:t>
      </w:r>
      <w:r w:rsidR="004C30CC">
        <w:rPr>
          <w:szCs w:val="28"/>
        </w:rPr>
        <w:t xml:space="preserve">мероприятий («дорожную карту») реализации пилотной </w:t>
      </w:r>
      <w:r w:rsidR="004C30CC" w:rsidRPr="00CF2AFF">
        <w:rPr>
          <w:szCs w:val="28"/>
        </w:rPr>
        <w:t xml:space="preserve">апробации механизмов организации оказания государственных </w:t>
      </w:r>
    </w:p>
    <w:p w14:paraId="325385D7" w14:textId="77777777" w:rsidR="0001375C" w:rsidRDefault="004C30CC" w:rsidP="0001375C">
      <w:pPr>
        <w:spacing w:line="240" w:lineRule="auto"/>
        <w:rPr>
          <w:szCs w:val="28"/>
          <w:lang w:eastAsia="en-US"/>
        </w:rPr>
      </w:pPr>
      <w:r w:rsidRPr="00CF2AFF">
        <w:rPr>
          <w:szCs w:val="28"/>
        </w:rPr>
        <w:t>услуг в социальной сфере</w:t>
      </w:r>
      <w:r>
        <w:rPr>
          <w:szCs w:val="28"/>
        </w:rPr>
        <w:t xml:space="preserve"> на территории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 w:rsidR="0001375C">
        <w:rPr>
          <w:szCs w:val="28"/>
          <w:u w:val="single"/>
        </w:rPr>
        <w:tab/>
      </w:r>
      <w:r w:rsidR="0001375C">
        <w:rPr>
          <w:szCs w:val="28"/>
          <w:u w:val="single"/>
        </w:rPr>
        <w:tab/>
        <w:t xml:space="preserve"> </w:t>
      </w:r>
      <w:r>
        <w:rPr>
          <w:szCs w:val="28"/>
          <w:lang w:eastAsia="en-US"/>
        </w:rPr>
        <w:t xml:space="preserve">согласно </w:t>
      </w:r>
    </w:p>
    <w:p w14:paraId="494257DB" w14:textId="77777777" w:rsidR="0001375C" w:rsidRPr="00576B8B" w:rsidRDefault="0001375C" w:rsidP="0001375C">
      <w:pPr>
        <w:spacing w:line="240" w:lineRule="auto"/>
        <w:rPr>
          <w:i/>
          <w:sz w:val="18"/>
          <w:szCs w:val="18"/>
        </w:rPr>
      </w:pPr>
      <w:r w:rsidRPr="00576B8B">
        <w:rPr>
          <w:i/>
          <w:sz w:val="18"/>
          <w:szCs w:val="18"/>
        </w:rPr>
        <w:t xml:space="preserve">                                                                                </w:t>
      </w:r>
      <w:r w:rsidR="00576B8B">
        <w:rPr>
          <w:i/>
          <w:sz w:val="18"/>
          <w:szCs w:val="18"/>
        </w:rPr>
        <w:t xml:space="preserve">                    </w:t>
      </w:r>
      <w:r w:rsidRPr="00576B8B">
        <w:rPr>
          <w:i/>
          <w:sz w:val="18"/>
          <w:szCs w:val="18"/>
        </w:rPr>
        <w:t xml:space="preserve"> (</w:t>
      </w:r>
      <w:r w:rsidR="00576B8B">
        <w:rPr>
          <w:i/>
          <w:sz w:val="18"/>
          <w:szCs w:val="18"/>
        </w:rPr>
        <w:t xml:space="preserve">наименование </w:t>
      </w:r>
      <w:r w:rsidRPr="00576B8B">
        <w:rPr>
          <w:i/>
          <w:sz w:val="18"/>
          <w:szCs w:val="18"/>
        </w:rPr>
        <w:t>субъект</w:t>
      </w:r>
      <w:r w:rsidR="00576B8B">
        <w:rPr>
          <w:i/>
          <w:sz w:val="18"/>
          <w:szCs w:val="18"/>
        </w:rPr>
        <w:t>а</w:t>
      </w:r>
      <w:r w:rsidRPr="00576B8B">
        <w:rPr>
          <w:i/>
          <w:sz w:val="18"/>
          <w:szCs w:val="18"/>
        </w:rPr>
        <w:t xml:space="preserve"> Российской Федерации)</w:t>
      </w:r>
    </w:p>
    <w:p w14:paraId="113142BB" w14:textId="77777777" w:rsidR="004C30CC" w:rsidRPr="007C0B13" w:rsidRDefault="004C30CC" w:rsidP="0001375C">
      <w:pPr>
        <w:spacing w:line="360" w:lineRule="auto"/>
        <w:rPr>
          <w:szCs w:val="28"/>
          <w:u w:val="single"/>
        </w:rPr>
      </w:pPr>
      <w:r>
        <w:rPr>
          <w:szCs w:val="28"/>
          <w:lang w:eastAsia="en-US"/>
        </w:rPr>
        <w:t xml:space="preserve">приложению № 1 к настоящему </w:t>
      </w:r>
      <w:r w:rsidR="00B81143">
        <w:rPr>
          <w:rFonts w:cs="Times New Roman"/>
          <w:szCs w:val="28"/>
          <w:lang w:eastAsia="en-US"/>
        </w:rPr>
        <w:t>распоряжению</w:t>
      </w:r>
      <w:r w:rsidRPr="00966D1A">
        <w:rPr>
          <w:rFonts w:cs="Times New Roman"/>
          <w:szCs w:val="28"/>
          <w:lang w:eastAsia="en-US"/>
        </w:rPr>
        <w:t>.</w:t>
      </w:r>
    </w:p>
    <w:p w14:paraId="29D9AF11" w14:textId="77777777" w:rsidR="004C30CC" w:rsidRDefault="00974E40" w:rsidP="004C30CC">
      <w:pPr>
        <w:spacing w:line="360" w:lineRule="auto"/>
        <w:ind w:firstLine="709"/>
        <w:rPr>
          <w:szCs w:val="28"/>
        </w:rPr>
      </w:pPr>
      <w:r>
        <w:rPr>
          <w:rFonts w:cs="Times New Roman"/>
          <w:szCs w:val="28"/>
          <w:lang w:eastAsia="en-US"/>
        </w:rPr>
        <w:t>4</w:t>
      </w:r>
      <w:r w:rsidR="004C30CC" w:rsidRPr="00966D1A">
        <w:rPr>
          <w:rFonts w:cs="Times New Roman"/>
          <w:szCs w:val="28"/>
          <w:lang w:eastAsia="en-US"/>
        </w:rPr>
        <w:t>. У</w:t>
      </w:r>
      <w:r w:rsidR="0001375C">
        <w:rPr>
          <w:rFonts w:cs="Times New Roman"/>
          <w:szCs w:val="28"/>
          <w:lang w:eastAsia="en-US"/>
        </w:rPr>
        <w:t xml:space="preserve">твердить </w:t>
      </w:r>
      <w:r w:rsidR="004C30CC">
        <w:rPr>
          <w:rFonts w:cs="Times New Roman"/>
          <w:szCs w:val="28"/>
          <w:lang w:eastAsia="en-US"/>
        </w:rPr>
        <w:t xml:space="preserve">Таблицу </w:t>
      </w:r>
      <w:r w:rsidR="004C30CC">
        <w:rPr>
          <w:szCs w:val="28"/>
        </w:rPr>
        <w:t>п</w:t>
      </w:r>
      <w:r w:rsidR="004C30CC" w:rsidRPr="00CF2AFF">
        <w:rPr>
          <w:szCs w:val="28"/>
        </w:rPr>
        <w:t>оказател</w:t>
      </w:r>
      <w:r w:rsidR="004C30CC">
        <w:rPr>
          <w:szCs w:val="28"/>
        </w:rPr>
        <w:t>ей</w:t>
      </w:r>
      <w:r w:rsidR="004C30CC" w:rsidRPr="00CF2AFF">
        <w:rPr>
          <w:szCs w:val="28"/>
        </w:rPr>
        <w:t xml:space="preserve"> эффективности </w:t>
      </w:r>
      <w:r w:rsidR="004C30CC">
        <w:rPr>
          <w:szCs w:val="28"/>
        </w:rPr>
        <w:t xml:space="preserve">реализации мероприятий, проводимых в рамках реализации пилотной апробации механизмов </w:t>
      </w:r>
      <w:r w:rsidR="004C30CC" w:rsidRPr="00CF2AFF">
        <w:rPr>
          <w:szCs w:val="28"/>
        </w:rPr>
        <w:t>организации о</w:t>
      </w:r>
      <w:r w:rsidR="004C30CC">
        <w:rPr>
          <w:szCs w:val="28"/>
        </w:rPr>
        <w:t xml:space="preserve">казания государственных услуг в </w:t>
      </w:r>
      <w:r w:rsidR="0001375C">
        <w:rPr>
          <w:szCs w:val="28"/>
        </w:rPr>
        <w:t>социальной</w:t>
      </w:r>
    </w:p>
    <w:p w14:paraId="1F1DDC52" w14:textId="77777777" w:rsidR="004C30CC" w:rsidRDefault="004C30CC" w:rsidP="004C30CC">
      <w:pPr>
        <w:spacing w:line="240" w:lineRule="auto"/>
        <w:rPr>
          <w:szCs w:val="28"/>
        </w:rPr>
      </w:pPr>
      <w:r w:rsidRPr="00CF2AFF">
        <w:rPr>
          <w:szCs w:val="28"/>
        </w:rPr>
        <w:t>сфере</w:t>
      </w:r>
      <w:r>
        <w:rPr>
          <w:szCs w:val="28"/>
        </w:rPr>
        <w:t xml:space="preserve"> на территории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 w:rsidR="00C37B58">
        <w:rPr>
          <w:szCs w:val="28"/>
          <w:u w:val="single"/>
        </w:rPr>
        <w:tab/>
      </w:r>
      <w:r>
        <w:rPr>
          <w:szCs w:val="28"/>
          <w:lang w:eastAsia="en-US"/>
        </w:rPr>
        <w:t xml:space="preserve"> согласно приложению </w:t>
      </w:r>
      <w:r w:rsidR="0001375C">
        <w:rPr>
          <w:szCs w:val="28"/>
          <w:lang w:eastAsia="en-US"/>
        </w:rPr>
        <w:t>№2 к</w:t>
      </w:r>
    </w:p>
    <w:p w14:paraId="5799F1A8" w14:textId="77777777" w:rsidR="004C30CC" w:rsidRPr="008C519F" w:rsidRDefault="004C30CC" w:rsidP="004C30CC">
      <w:pPr>
        <w:spacing w:line="240" w:lineRule="auto"/>
        <w:rPr>
          <w:i/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                                               </w:t>
      </w:r>
      <w:r w:rsidRPr="008C519F">
        <w:rPr>
          <w:i/>
          <w:sz w:val="18"/>
          <w:szCs w:val="18"/>
          <w:lang w:eastAsia="en-US"/>
        </w:rPr>
        <w:t>(</w:t>
      </w:r>
      <w:r w:rsidR="008C519F">
        <w:rPr>
          <w:i/>
          <w:sz w:val="18"/>
          <w:szCs w:val="18"/>
          <w:lang w:eastAsia="en-US"/>
        </w:rPr>
        <w:t xml:space="preserve">наименование </w:t>
      </w:r>
      <w:r w:rsidRPr="008C519F">
        <w:rPr>
          <w:i/>
          <w:sz w:val="18"/>
          <w:szCs w:val="18"/>
          <w:lang w:eastAsia="en-US"/>
        </w:rPr>
        <w:t>субъект</w:t>
      </w:r>
      <w:r w:rsidR="008C519F">
        <w:rPr>
          <w:i/>
          <w:sz w:val="18"/>
          <w:szCs w:val="18"/>
          <w:lang w:eastAsia="en-US"/>
        </w:rPr>
        <w:t>а</w:t>
      </w:r>
      <w:r w:rsidRPr="008C519F">
        <w:rPr>
          <w:i/>
          <w:sz w:val="18"/>
          <w:szCs w:val="18"/>
          <w:lang w:eastAsia="en-US"/>
        </w:rPr>
        <w:t xml:space="preserve"> Российской Федерации)</w:t>
      </w:r>
    </w:p>
    <w:p w14:paraId="47D898E4" w14:textId="77777777" w:rsidR="004C30CC" w:rsidRDefault="004C30CC" w:rsidP="004C30CC">
      <w:pPr>
        <w:spacing w:line="360" w:lineRule="auto"/>
        <w:rPr>
          <w:rFonts w:cs="Times New Roman"/>
          <w:szCs w:val="28"/>
          <w:lang w:eastAsia="en-US"/>
        </w:rPr>
      </w:pPr>
      <w:r>
        <w:rPr>
          <w:szCs w:val="28"/>
          <w:lang w:eastAsia="en-US"/>
        </w:rPr>
        <w:lastRenderedPageBreak/>
        <w:t xml:space="preserve">настоящему </w:t>
      </w:r>
      <w:r w:rsidR="00B81143">
        <w:rPr>
          <w:rFonts w:cs="Times New Roman"/>
          <w:szCs w:val="28"/>
          <w:lang w:eastAsia="en-US"/>
        </w:rPr>
        <w:t>распоряжению</w:t>
      </w:r>
      <w:r w:rsidRPr="00966D1A">
        <w:rPr>
          <w:rFonts w:cs="Times New Roman"/>
          <w:szCs w:val="28"/>
          <w:lang w:eastAsia="en-US"/>
        </w:rPr>
        <w:t>.</w:t>
      </w:r>
    </w:p>
    <w:p w14:paraId="5B6E3B04" w14:textId="77777777" w:rsidR="007A1BF4" w:rsidRDefault="00974E40" w:rsidP="007A1BF4">
      <w:pPr>
        <w:spacing w:line="360" w:lineRule="auto"/>
        <w:ind w:firstLine="709"/>
        <w:rPr>
          <w:szCs w:val="28"/>
          <w:u w:val="single"/>
        </w:rPr>
      </w:pPr>
      <w:r>
        <w:rPr>
          <w:rFonts w:cs="Times New Roman"/>
          <w:szCs w:val="28"/>
          <w:lang w:eastAsia="en-US"/>
        </w:rPr>
        <w:t>5</w:t>
      </w:r>
      <w:r w:rsidR="004C30CC">
        <w:rPr>
          <w:rFonts w:cs="Times New Roman"/>
          <w:szCs w:val="28"/>
          <w:lang w:eastAsia="en-US"/>
        </w:rPr>
        <w:t xml:space="preserve">. </w:t>
      </w:r>
      <w:r w:rsidR="004C30CC" w:rsidRPr="00966D1A">
        <w:rPr>
          <w:rFonts w:cs="Times New Roman"/>
          <w:szCs w:val="28"/>
          <w:lang w:eastAsia="en-US"/>
        </w:rPr>
        <w:t xml:space="preserve">Утвердить </w:t>
      </w:r>
      <w:r w:rsidR="004C30CC">
        <w:rPr>
          <w:szCs w:val="28"/>
        </w:rPr>
        <w:t>С</w:t>
      </w:r>
      <w:r w:rsidR="004C30CC" w:rsidRPr="00534566">
        <w:rPr>
          <w:szCs w:val="28"/>
        </w:rPr>
        <w:t>остав рабочей группы</w:t>
      </w:r>
      <w:r w:rsidR="004C30CC">
        <w:rPr>
          <w:szCs w:val="28"/>
        </w:rPr>
        <w:t xml:space="preserve"> по</w:t>
      </w:r>
      <w:r w:rsidR="004C30CC" w:rsidRPr="00292C21">
        <w:rPr>
          <w:szCs w:val="28"/>
        </w:rPr>
        <w:t xml:space="preserve"> организаци</w:t>
      </w:r>
      <w:r w:rsidR="004C30CC">
        <w:rPr>
          <w:szCs w:val="28"/>
        </w:rPr>
        <w:t>и</w:t>
      </w:r>
      <w:r w:rsidR="004C30CC" w:rsidRPr="00292C21">
        <w:rPr>
          <w:szCs w:val="28"/>
        </w:rPr>
        <w:t xml:space="preserve"> оказания государственных </w:t>
      </w:r>
      <w:r w:rsidR="004C30CC">
        <w:rPr>
          <w:szCs w:val="28"/>
        </w:rPr>
        <w:t xml:space="preserve">(муниципальных) </w:t>
      </w:r>
      <w:r w:rsidR="004C30CC" w:rsidRPr="00292C21">
        <w:rPr>
          <w:szCs w:val="28"/>
        </w:rPr>
        <w:t xml:space="preserve">услуг в социальной сфере </w:t>
      </w:r>
      <w:r w:rsidR="007A1BF4">
        <w:rPr>
          <w:szCs w:val="28"/>
        </w:rPr>
        <w:t xml:space="preserve">на </w:t>
      </w:r>
      <w:r w:rsidR="004C30CC">
        <w:rPr>
          <w:szCs w:val="28"/>
        </w:rPr>
        <w:t>территории</w:t>
      </w:r>
      <w:r w:rsidR="004C30CC">
        <w:rPr>
          <w:szCs w:val="28"/>
          <w:u w:val="single"/>
        </w:rPr>
        <w:t xml:space="preserve"> </w:t>
      </w:r>
    </w:p>
    <w:p w14:paraId="2EDB00A4" w14:textId="77777777" w:rsidR="004C30CC" w:rsidRDefault="004C30CC" w:rsidP="007A1BF4">
      <w:pPr>
        <w:spacing w:line="240" w:lineRule="auto"/>
        <w:rPr>
          <w:szCs w:val="28"/>
        </w:rPr>
      </w:pP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lang w:eastAsia="en-US"/>
        </w:rPr>
        <w:t xml:space="preserve"> согласно приложению № 3 к </w:t>
      </w:r>
      <w:r w:rsidR="007A1BF4">
        <w:rPr>
          <w:szCs w:val="28"/>
          <w:lang w:eastAsia="en-US"/>
        </w:rPr>
        <w:t>настоящему</w:t>
      </w:r>
    </w:p>
    <w:p w14:paraId="22B4548B" w14:textId="77777777" w:rsidR="004C30CC" w:rsidRPr="008C519F" w:rsidRDefault="008C519F" w:rsidP="004C30CC">
      <w:pPr>
        <w:spacing w:line="240" w:lineRule="auto"/>
        <w:rPr>
          <w:i/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  </w:t>
      </w:r>
      <w:r w:rsidR="004C30CC" w:rsidRPr="008C519F">
        <w:rPr>
          <w:i/>
          <w:sz w:val="18"/>
          <w:szCs w:val="18"/>
          <w:lang w:eastAsia="en-US"/>
        </w:rPr>
        <w:t xml:space="preserve"> (</w:t>
      </w:r>
      <w:r>
        <w:rPr>
          <w:i/>
          <w:sz w:val="18"/>
          <w:szCs w:val="18"/>
          <w:lang w:eastAsia="en-US"/>
        </w:rPr>
        <w:t xml:space="preserve">наименование </w:t>
      </w:r>
      <w:r w:rsidR="004C30CC" w:rsidRPr="008C519F">
        <w:rPr>
          <w:i/>
          <w:sz w:val="18"/>
          <w:szCs w:val="18"/>
          <w:lang w:eastAsia="en-US"/>
        </w:rPr>
        <w:t>субъект</w:t>
      </w:r>
      <w:r>
        <w:rPr>
          <w:i/>
          <w:sz w:val="18"/>
          <w:szCs w:val="18"/>
          <w:lang w:eastAsia="en-US"/>
        </w:rPr>
        <w:t>а</w:t>
      </w:r>
      <w:r w:rsidR="004C30CC" w:rsidRPr="008C519F">
        <w:rPr>
          <w:i/>
          <w:sz w:val="18"/>
          <w:szCs w:val="18"/>
          <w:lang w:eastAsia="en-US"/>
        </w:rPr>
        <w:t xml:space="preserve"> Российской Федерации)</w:t>
      </w:r>
    </w:p>
    <w:p w14:paraId="7B1C1E7A" w14:textId="77777777" w:rsidR="004C30CC" w:rsidRDefault="00B81143" w:rsidP="004C30CC">
      <w:pPr>
        <w:spacing w:line="36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распоряжению</w:t>
      </w:r>
      <w:r w:rsidR="004C30CC" w:rsidRPr="00966D1A">
        <w:rPr>
          <w:rFonts w:cs="Times New Roman"/>
          <w:szCs w:val="28"/>
          <w:lang w:eastAsia="en-US"/>
        </w:rPr>
        <w:t>.</w:t>
      </w:r>
    </w:p>
    <w:p w14:paraId="00CA2131" w14:textId="77777777" w:rsidR="00D4261C" w:rsidRDefault="00974E40" w:rsidP="00D4261C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6</w:t>
      </w:r>
      <w:r w:rsidR="0089341F">
        <w:rPr>
          <w:rFonts w:cs="Times New Roman"/>
          <w:szCs w:val="28"/>
          <w:lang w:eastAsia="en-US"/>
        </w:rPr>
        <w:t xml:space="preserve">. </w:t>
      </w:r>
      <w:r w:rsidR="00D03C96">
        <w:rPr>
          <w:rFonts w:cs="Times New Roman"/>
          <w:szCs w:val="28"/>
          <w:lang w:eastAsia="en-US"/>
        </w:rPr>
        <w:t>В целях определения порядка</w:t>
      </w:r>
      <w:r w:rsidR="0089341F">
        <w:rPr>
          <w:rFonts w:cs="Times New Roman"/>
          <w:szCs w:val="28"/>
          <w:lang w:eastAsia="en-US"/>
        </w:rPr>
        <w:t xml:space="preserve"> информационного обеспечения организации оказания государственных услуг в социальной сфере на</w:t>
      </w:r>
    </w:p>
    <w:p w14:paraId="6567F372" w14:textId="77777777" w:rsidR="00600E8F" w:rsidRDefault="0089341F" w:rsidP="00D4261C">
      <w:pPr>
        <w:spacing w:line="24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территории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lang w:eastAsia="en-US"/>
        </w:rPr>
        <w:t xml:space="preserve"> </w:t>
      </w:r>
      <w:r w:rsidR="00D03C96">
        <w:rPr>
          <w:rFonts w:cs="Times New Roman"/>
          <w:szCs w:val="28"/>
          <w:lang w:eastAsia="en-US"/>
        </w:rPr>
        <w:t>определить:</w:t>
      </w:r>
    </w:p>
    <w:p w14:paraId="5FF3416B" w14:textId="77777777" w:rsidR="0089341F" w:rsidRDefault="0089341F" w:rsidP="0089341F">
      <w:pPr>
        <w:spacing w:line="240" w:lineRule="auto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           </w:t>
      </w:r>
      <w:r w:rsidR="000F3134">
        <w:rPr>
          <w:rFonts w:cs="Times New Roman"/>
          <w:sz w:val="18"/>
          <w:szCs w:val="18"/>
          <w:lang w:eastAsia="en-US"/>
        </w:rPr>
        <w:t xml:space="preserve">        </w:t>
      </w:r>
      <w:r w:rsidRPr="008C519F">
        <w:rPr>
          <w:rFonts w:cs="Times New Roman"/>
          <w:i/>
          <w:sz w:val="18"/>
          <w:szCs w:val="18"/>
          <w:lang w:eastAsia="en-US"/>
        </w:rPr>
        <w:t xml:space="preserve"> (субъект Российской Федерации)</w:t>
      </w:r>
    </w:p>
    <w:p w14:paraId="1221857C" w14:textId="77777777" w:rsidR="00600E8F" w:rsidRDefault="00600E8F" w:rsidP="00600E8F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а) перечень документов, обмен которыми между </w:t>
      </w:r>
      <w:r w:rsidRPr="00534566">
        <w:rPr>
          <w:szCs w:val="28"/>
        </w:rPr>
        <w:t xml:space="preserve">уполномоченными органами, потребителями услуг, исполнителями услуг, участниками отбора исполнителей услуг, иными юридическими </w:t>
      </w:r>
      <w:r>
        <w:rPr>
          <w:szCs w:val="28"/>
        </w:rPr>
        <w:t>и</w:t>
      </w:r>
      <w:r w:rsidRPr="00534566">
        <w:rPr>
          <w:szCs w:val="28"/>
        </w:rPr>
        <w:t xml:space="preserve"> физическими лицам</w:t>
      </w:r>
      <w:r>
        <w:rPr>
          <w:szCs w:val="28"/>
        </w:rPr>
        <w:t>и</w:t>
      </w:r>
      <w:r>
        <w:rPr>
          <w:rFonts w:cs="Times New Roman"/>
          <w:szCs w:val="28"/>
          <w:lang w:eastAsia="en-US"/>
        </w:rPr>
        <w:t xml:space="preserve"> осуществляется в форме электронных документов:</w:t>
      </w:r>
    </w:p>
    <w:p w14:paraId="2B0A90D5" w14:textId="77777777" w:rsidR="00600E8F" w:rsidRPr="00E829AA" w:rsidRDefault="00600E8F" w:rsidP="00600E8F">
      <w:pPr>
        <w:spacing w:line="24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 w:rsidRPr="00E829AA">
        <w:rPr>
          <w:rFonts w:cs="Times New Roman"/>
          <w:szCs w:val="28"/>
          <w:lang w:eastAsia="en-US"/>
        </w:rPr>
        <w:t>;</w:t>
      </w:r>
    </w:p>
    <w:p w14:paraId="4F630A5A" w14:textId="77777777" w:rsidR="00600E8F" w:rsidRPr="00435FBA" w:rsidRDefault="00600E8F" w:rsidP="00600E8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        </w:t>
      </w:r>
      <w:r w:rsidRPr="00435FBA">
        <w:rPr>
          <w:rFonts w:cs="Times New Roman"/>
          <w:i/>
          <w:sz w:val="18"/>
          <w:szCs w:val="18"/>
          <w:lang w:eastAsia="en-US"/>
        </w:rPr>
        <w:t>(наименование документа №1)</w:t>
      </w:r>
    </w:p>
    <w:p w14:paraId="259109C5" w14:textId="77777777" w:rsidR="00600E8F" w:rsidRPr="00FE1FDA" w:rsidRDefault="00600E8F" w:rsidP="00600E8F">
      <w:pPr>
        <w:spacing w:line="24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 w:rsidR="00A46915" w:rsidRPr="00FE1FDA">
        <w:rPr>
          <w:rFonts w:cs="Times New Roman"/>
          <w:szCs w:val="28"/>
          <w:lang w:eastAsia="en-US"/>
        </w:rPr>
        <w:t>;</w:t>
      </w:r>
    </w:p>
    <w:p w14:paraId="483093B2" w14:textId="77777777" w:rsidR="00600E8F" w:rsidRPr="00435FBA" w:rsidRDefault="00600E8F" w:rsidP="00600E8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        </w:t>
      </w:r>
      <w:r w:rsidRPr="00435FBA">
        <w:rPr>
          <w:rFonts w:cs="Times New Roman"/>
          <w:i/>
          <w:sz w:val="18"/>
          <w:szCs w:val="18"/>
          <w:lang w:eastAsia="en-US"/>
        </w:rPr>
        <w:t>(наименование документа №2)</w:t>
      </w:r>
    </w:p>
    <w:p w14:paraId="0A9EF84C" w14:textId="77777777" w:rsidR="00600E8F" w:rsidRDefault="00600E8F" w:rsidP="00600E8F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б) региональные информационные системы</w:t>
      </w:r>
      <w:r w:rsidR="00FE1FDA">
        <w:rPr>
          <w:rFonts w:cs="Times New Roman"/>
          <w:szCs w:val="28"/>
          <w:lang w:eastAsia="en-US"/>
        </w:rPr>
        <w:t>, используемые</w:t>
      </w:r>
      <w:r w:rsidR="00FE1FDA" w:rsidRPr="00FE1FDA">
        <w:rPr>
          <w:rFonts w:cs="Times New Roman"/>
          <w:szCs w:val="28"/>
          <w:lang w:eastAsia="en-US"/>
        </w:rPr>
        <w:t xml:space="preserve"> </w:t>
      </w:r>
      <w:r w:rsidR="00FE1FDA">
        <w:rPr>
          <w:rFonts w:cs="Times New Roman"/>
          <w:szCs w:val="28"/>
          <w:lang w:eastAsia="en-US"/>
        </w:rPr>
        <w:t>в целях организации оказания государственных услуг в социальной сфере</w:t>
      </w:r>
      <w:r>
        <w:rPr>
          <w:rFonts w:cs="Times New Roman"/>
          <w:szCs w:val="28"/>
          <w:lang w:eastAsia="en-US"/>
        </w:rPr>
        <w:t>:</w:t>
      </w:r>
    </w:p>
    <w:p w14:paraId="0FA82CEA" w14:textId="77777777" w:rsidR="00600E8F" w:rsidRPr="00FD20CD" w:rsidRDefault="00600E8F" w:rsidP="00600E8F">
      <w:pPr>
        <w:spacing w:line="24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 w:rsidRPr="00FD20CD">
        <w:rPr>
          <w:rFonts w:cs="Times New Roman"/>
          <w:szCs w:val="28"/>
          <w:lang w:eastAsia="en-US"/>
        </w:rPr>
        <w:t>;</w:t>
      </w:r>
    </w:p>
    <w:p w14:paraId="41CFD46A" w14:textId="77777777" w:rsidR="00600E8F" w:rsidRPr="00435FBA" w:rsidRDefault="00600E8F" w:rsidP="00600E8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</w:t>
      </w:r>
      <w:r w:rsidRPr="00435FBA">
        <w:rPr>
          <w:rFonts w:cs="Times New Roman"/>
          <w:i/>
          <w:sz w:val="18"/>
          <w:szCs w:val="18"/>
          <w:lang w:eastAsia="en-US"/>
        </w:rPr>
        <w:t>(региональная информационная система №1)</w:t>
      </w:r>
    </w:p>
    <w:p w14:paraId="5D14C451" w14:textId="77777777" w:rsidR="00600E8F" w:rsidRPr="00FD20CD" w:rsidRDefault="00600E8F" w:rsidP="00600E8F">
      <w:pPr>
        <w:spacing w:line="24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 w:rsidR="00A46915">
        <w:rPr>
          <w:rFonts w:cs="Times New Roman"/>
          <w:szCs w:val="28"/>
          <w:lang w:eastAsia="en-US"/>
        </w:rPr>
        <w:t>;</w:t>
      </w:r>
    </w:p>
    <w:p w14:paraId="00BC4127" w14:textId="77777777" w:rsidR="00600E8F" w:rsidRPr="00435FBA" w:rsidRDefault="00600E8F" w:rsidP="00600E8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</w:t>
      </w:r>
      <w:r w:rsidRPr="00435FBA">
        <w:rPr>
          <w:rFonts w:cs="Times New Roman"/>
          <w:i/>
          <w:sz w:val="18"/>
          <w:szCs w:val="18"/>
          <w:lang w:eastAsia="en-US"/>
        </w:rPr>
        <w:t>(региональная информационная система №2)</w:t>
      </w:r>
    </w:p>
    <w:p w14:paraId="511C33F5" w14:textId="77777777" w:rsidR="00600E8F" w:rsidRDefault="00600E8F" w:rsidP="00600E8F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в) п</w:t>
      </w:r>
      <w:r w:rsidRPr="00E06335">
        <w:rPr>
          <w:rFonts w:cs="Times New Roman"/>
          <w:szCs w:val="28"/>
          <w:lang w:eastAsia="en-US"/>
        </w:rPr>
        <w:t>еречень информации и документов, формир</w:t>
      </w:r>
      <w:r>
        <w:rPr>
          <w:rFonts w:cs="Times New Roman"/>
          <w:szCs w:val="28"/>
          <w:lang w:eastAsia="en-US"/>
        </w:rPr>
        <w:t xml:space="preserve">уемых с использованием </w:t>
      </w:r>
    </w:p>
    <w:p w14:paraId="42022016" w14:textId="77777777" w:rsidR="00600E8F" w:rsidRPr="00E06335" w:rsidRDefault="00600E8F" w:rsidP="00600E8F">
      <w:pPr>
        <w:spacing w:line="24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указанной</w:t>
      </w:r>
      <w:r w:rsidR="00CA4D39">
        <w:rPr>
          <w:rFonts w:cs="Times New Roman"/>
          <w:szCs w:val="28"/>
          <w:lang w:eastAsia="en-US"/>
        </w:rPr>
        <w:t xml:space="preserve"> в подпункте «б» пункта 6</w:t>
      </w:r>
      <w:r w:rsidRPr="00E06335">
        <w:rPr>
          <w:rFonts w:cs="Times New Roman"/>
          <w:szCs w:val="28"/>
          <w:lang w:eastAsia="en-US"/>
        </w:rPr>
        <w:t xml:space="preserve"> настоящего </w:t>
      </w:r>
      <w:r w:rsidR="00CA4D39">
        <w:rPr>
          <w:rFonts w:cs="Times New Roman"/>
          <w:szCs w:val="28"/>
          <w:lang w:eastAsia="en-US"/>
        </w:rPr>
        <w:t>распоряжения</w:t>
      </w:r>
      <w:r w:rsidRPr="00E06335">
        <w:rPr>
          <w:rFonts w:cs="Times New Roman"/>
          <w:szCs w:val="28"/>
          <w:lang w:eastAsia="en-US"/>
        </w:rPr>
        <w:t xml:space="preserve"> </w:t>
      </w:r>
      <w:r w:rsidR="00CA4D39">
        <w:rPr>
          <w:rFonts w:cs="Times New Roman"/>
          <w:szCs w:val="28"/>
          <w:u w:val="single"/>
          <w:lang w:eastAsia="en-US"/>
        </w:rPr>
        <w:tab/>
      </w:r>
      <w:r w:rsidR="00CA4D39">
        <w:rPr>
          <w:rFonts w:cs="Times New Roman"/>
          <w:szCs w:val="28"/>
          <w:u w:val="single"/>
          <w:lang w:eastAsia="en-US"/>
        </w:rPr>
        <w:tab/>
      </w:r>
      <w:r w:rsidR="00CA4D39">
        <w:rPr>
          <w:rFonts w:cs="Times New Roman"/>
          <w:szCs w:val="28"/>
          <w:u w:val="single"/>
          <w:lang w:eastAsia="en-US"/>
        </w:rPr>
        <w:tab/>
      </w:r>
      <w:r w:rsidR="00CA4D39">
        <w:rPr>
          <w:rFonts w:cs="Times New Roman"/>
          <w:szCs w:val="28"/>
          <w:u w:val="single"/>
          <w:lang w:eastAsia="en-US"/>
        </w:rPr>
        <w:tab/>
      </w:r>
      <w:r w:rsidR="00CA4D39">
        <w:rPr>
          <w:rFonts w:cs="Times New Roman"/>
          <w:szCs w:val="28"/>
          <w:u w:val="single"/>
          <w:lang w:eastAsia="en-US"/>
        </w:rPr>
        <w:tab/>
      </w:r>
      <w:r w:rsidR="00CA4D39">
        <w:rPr>
          <w:rFonts w:cs="Times New Roman"/>
          <w:szCs w:val="28"/>
          <w:u w:val="single"/>
          <w:lang w:eastAsia="en-US"/>
        </w:rPr>
        <w:tab/>
      </w:r>
      <w:r w:rsidR="00CA4D39">
        <w:rPr>
          <w:rFonts w:cs="Times New Roman"/>
          <w:szCs w:val="28"/>
          <w:u w:val="single"/>
          <w:lang w:eastAsia="en-US"/>
        </w:rPr>
        <w:tab/>
      </w:r>
      <w:r w:rsidR="00CA4D39">
        <w:rPr>
          <w:rFonts w:cs="Times New Roman"/>
          <w:szCs w:val="28"/>
          <w:u w:val="single"/>
          <w:lang w:eastAsia="en-US"/>
        </w:rPr>
        <w:tab/>
      </w:r>
      <w:r w:rsidR="00CA4D39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lang w:eastAsia="en-US"/>
        </w:rPr>
        <w:t>:</w:t>
      </w:r>
    </w:p>
    <w:p w14:paraId="6695C860" w14:textId="77777777" w:rsidR="00600E8F" w:rsidRPr="00435FBA" w:rsidRDefault="00CA4D39" w:rsidP="00CA4D39">
      <w:pPr>
        <w:spacing w:line="360" w:lineRule="auto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i/>
          <w:sz w:val="18"/>
          <w:szCs w:val="18"/>
          <w:lang w:eastAsia="en-US"/>
        </w:rPr>
        <w:t xml:space="preserve">        </w:t>
      </w:r>
      <w:r w:rsidR="00600E8F" w:rsidRPr="00435FBA">
        <w:rPr>
          <w:rFonts w:cs="Times New Roman"/>
          <w:i/>
          <w:sz w:val="18"/>
          <w:szCs w:val="18"/>
          <w:lang w:eastAsia="en-US"/>
        </w:rPr>
        <w:t>(региональная информационная система №1)</w:t>
      </w:r>
    </w:p>
    <w:p w14:paraId="1B3509A8" w14:textId="77777777" w:rsidR="00600E8F" w:rsidRPr="00E06335" w:rsidRDefault="00600E8F" w:rsidP="00600E8F">
      <w:pPr>
        <w:spacing w:line="240" w:lineRule="auto"/>
        <w:ind w:firstLine="709"/>
        <w:rPr>
          <w:rFonts w:cs="Times New Roman"/>
          <w:szCs w:val="28"/>
          <w:lang w:eastAsia="en-US"/>
        </w:rPr>
      </w:pP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lang w:eastAsia="en-US"/>
        </w:rPr>
        <w:t>;</w:t>
      </w:r>
    </w:p>
    <w:p w14:paraId="5CC03265" w14:textId="77777777" w:rsidR="00600E8F" w:rsidRPr="00435FBA" w:rsidRDefault="00600E8F" w:rsidP="00600E8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 w:rsidRPr="00E06335">
        <w:rPr>
          <w:rFonts w:cs="Times New Roman"/>
          <w:sz w:val="18"/>
          <w:szCs w:val="18"/>
          <w:lang w:eastAsia="en-US"/>
        </w:rPr>
        <w:t xml:space="preserve">          </w:t>
      </w:r>
      <w:r w:rsidRPr="00435FBA">
        <w:rPr>
          <w:rFonts w:cs="Times New Roman"/>
          <w:i/>
          <w:sz w:val="18"/>
          <w:szCs w:val="18"/>
          <w:lang w:eastAsia="en-US"/>
        </w:rPr>
        <w:t>(наименование документа или информации №1)</w:t>
      </w:r>
    </w:p>
    <w:p w14:paraId="545A27A7" w14:textId="77777777" w:rsidR="00600E8F" w:rsidRPr="00E06335" w:rsidRDefault="00600E8F" w:rsidP="00600E8F">
      <w:pPr>
        <w:spacing w:line="240" w:lineRule="auto"/>
        <w:ind w:firstLine="709"/>
        <w:rPr>
          <w:rFonts w:cs="Times New Roman"/>
          <w:szCs w:val="28"/>
          <w:lang w:eastAsia="en-US"/>
        </w:rPr>
      </w:pP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u w:val="single"/>
          <w:lang w:eastAsia="en-US"/>
        </w:rPr>
        <w:tab/>
      </w:r>
      <w:r w:rsidR="00A46915">
        <w:rPr>
          <w:rFonts w:cs="Times New Roman"/>
          <w:szCs w:val="28"/>
          <w:lang w:eastAsia="en-US"/>
        </w:rPr>
        <w:t>;</w:t>
      </w:r>
    </w:p>
    <w:p w14:paraId="21B01F24" w14:textId="77777777" w:rsidR="00600E8F" w:rsidRPr="00435FBA" w:rsidRDefault="00600E8F" w:rsidP="00600E8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 w:rsidRPr="00E06335">
        <w:rPr>
          <w:rFonts w:cs="Times New Roman"/>
          <w:sz w:val="18"/>
          <w:szCs w:val="18"/>
          <w:lang w:eastAsia="en-US"/>
        </w:rPr>
        <w:t xml:space="preserve">          </w:t>
      </w:r>
      <w:r w:rsidRPr="00435FBA">
        <w:rPr>
          <w:rFonts w:cs="Times New Roman"/>
          <w:i/>
          <w:sz w:val="18"/>
          <w:szCs w:val="18"/>
          <w:lang w:eastAsia="en-US"/>
        </w:rPr>
        <w:t>(наименование документа или информации №2)</w:t>
      </w:r>
    </w:p>
    <w:p w14:paraId="7CA76A03" w14:textId="77777777" w:rsidR="00CA4D39" w:rsidRDefault="00CA4D39" w:rsidP="00CA4D39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п</w:t>
      </w:r>
      <w:r w:rsidRPr="00E06335">
        <w:rPr>
          <w:rFonts w:cs="Times New Roman"/>
          <w:szCs w:val="28"/>
          <w:lang w:eastAsia="en-US"/>
        </w:rPr>
        <w:t>еречень информации и документов, формир</w:t>
      </w:r>
      <w:r>
        <w:rPr>
          <w:rFonts w:cs="Times New Roman"/>
          <w:szCs w:val="28"/>
          <w:lang w:eastAsia="en-US"/>
        </w:rPr>
        <w:t xml:space="preserve">уемых с использованием </w:t>
      </w:r>
    </w:p>
    <w:p w14:paraId="3D9AEF4C" w14:textId="77777777" w:rsidR="00CA4D39" w:rsidRPr="00E06335" w:rsidRDefault="00CA4D39" w:rsidP="00CA4D39">
      <w:pPr>
        <w:spacing w:line="24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указанной в подпункте «б» пункта 6</w:t>
      </w:r>
      <w:r w:rsidRPr="00E06335">
        <w:rPr>
          <w:rFonts w:cs="Times New Roman"/>
          <w:szCs w:val="28"/>
          <w:lang w:eastAsia="en-US"/>
        </w:rPr>
        <w:t xml:space="preserve"> настоящего </w:t>
      </w:r>
      <w:r>
        <w:rPr>
          <w:rFonts w:cs="Times New Roman"/>
          <w:szCs w:val="28"/>
          <w:lang w:eastAsia="en-US"/>
        </w:rPr>
        <w:t>распоряжения</w:t>
      </w:r>
      <w:r w:rsidRPr="00E06335">
        <w:rPr>
          <w:rFonts w:cs="Times New Roman"/>
          <w:szCs w:val="28"/>
          <w:lang w:eastAsia="en-US"/>
        </w:rPr>
        <w:t xml:space="preserve">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 w:rsidRPr="00E06335">
        <w:rPr>
          <w:rFonts w:cs="Times New Roman"/>
          <w:szCs w:val="28"/>
          <w:lang w:eastAsia="en-US"/>
        </w:rPr>
        <w:t>:</w:t>
      </w:r>
    </w:p>
    <w:p w14:paraId="7BDB1A56" w14:textId="77777777" w:rsidR="00CA4D39" w:rsidRPr="00435FBA" w:rsidRDefault="00CA4D39" w:rsidP="00CA4D39">
      <w:pPr>
        <w:spacing w:line="360" w:lineRule="auto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i/>
          <w:sz w:val="18"/>
          <w:szCs w:val="18"/>
          <w:lang w:eastAsia="en-US"/>
        </w:rPr>
        <w:t xml:space="preserve">        </w:t>
      </w:r>
      <w:r w:rsidRPr="00435FBA">
        <w:rPr>
          <w:rFonts w:cs="Times New Roman"/>
          <w:i/>
          <w:sz w:val="18"/>
          <w:szCs w:val="18"/>
          <w:lang w:eastAsia="en-US"/>
        </w:rPr>
        <w:t>(регион</w:t>
      </w:r>
      <w:r>
        <w:rPr>
          <w:rFonts w:cs="Times New Roman"/>
          <w:i/>
          <w:sz w:val="18"/>
          <w:szCs w:val="18"/>
          <w:lang w:eastAsia="en-US"/>
        </w:rPr>
        <w:t>альная информационная система №2</w:t>
      </w:r>
      <w:r w:rsidRPr="00435FBA">
        <w:rPr>
          <w:rFonts w:cs="Times New Roman"/>
          <w:i/>
          <w:sz w:val="18"/>
          <w:szCs w:val="18"/>
          <w:lang w:eastAsia="en-US"/>
        </w:rPr>
        <w:t>)</w:t>
      </w:r>
    </w:p>
    <w:p w14:paraId="1F8E4C61" w14:textId="77777777" w:rsidR="00600E8F" w:rsidRPr="00E93237" w:rsidRDefault="00600E8F" w:rsidP="00600E8F">
      <w:pPr>
        <w:spacing w:line="240" w:lineRule="auto"/>
        <w:ind w:firstLine="709"/>
        <w:rPr>
          <w:rFonts w:cs="Times New Roman"/>
          <w:szCs w:val="28"/>
          <w:lang w:eastAsia="en-US"/>
        </w:rPr>
      </w:pP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lang w:eastAsia="en-US"/>
        </w:rPr>
        <w:t>;</w:t>
      </w:r>
    </w:p>
    <w:p w14:paraId="3114F7E3" w14:textId="77777777" w:rsidR="00600E8F" w:rsidRPr="00435FBA" w:rsidRDefault="00600E8F" w:rsidP="00600E8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 w:rsidRPr="00E93237">
        <w:rPr>
          <w:rFonts w:cs="Times New Roman"/>
          <w:sz w:val="18"/>
          <w:szCs w:val="18"/>
          <w:lang w:eastAsia="en-US"/>
        </w:rPr>
        <w:t xml:space="preserve">          </w:t>
      </w:r>
      <w:r w:rsidRPr="00435FBA">
        <w:rPr>
          <w:rFonts w:cs="Times New Roman"/>
          <w:i/>
          <w:sz w:val="18"/>
          <w:szCs w:val="18"/>
          <w:lang w:eastAsia="en-US"/>
        </w:rPr>
        <w:t>(наименование документа или информации №1)</w:t>
      </w:r>
    </w:p>
    <w:p w14:paraId="0C76805B" w14:textId="77777777" w:rsidR="00CA4D39" w:rsidRDefault="00CA4D39" w:rsidP="00600E8F">
      <w:pPr>
        <w:spacing w:line="240" w:lineRule="auto"/>
        <w:ind w:firstLine="709"/>
        <w:rPr>
          <w:rFonts w:cs="Times New Roman"/>
          <w:szCs w:val="28"/>
          <w:u w:val="single"/>
          <w:lang w:eastAsia="en-US"/>
        </w:rPr>
      </w:pPr>
    </w:p>
    <w:p w14:paraId="3926E213" w14:textId="77777777" w:rsidR="00600E8F" w:rsidRPr="00FE1FDA" w:rsidRDefault="00600E8F" w:rsidP="00600E8F">
      <w:pPr>
        <w:spacing w:line="240" w:lineRule="auto"/>
        <w:ind w:firstLine="709"/>
        <w:rPr>
          <w:rFonts w:cs="Times New Roman"/>
          <w:szCs w:val="28"/>
          <w:lang w:eastAsia="en-US"/>
        </w:rPr>
      </w:pPr>
      <w:r w:rsidRPr="00E93237">
        <w:rPr>
          <w:rFonts w:cs="Times New Roman"/>
          <w:szCs w:val="28"/>
          <w:u w:val="single"/>
          <w:lang w:eastAsia="en-US"/>
        </w:rPr>
        <w:lastRenderedPageBreak/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Pr="00E93237">
        <w:rPr>
          <w:rFonts w:cs="Times New Roman"/>
          <w:szCs w:val="28"/>
          <w:u w:val="single"/>
          <w:lang w:eastAsia="en-US"/>
        </w:rPr>
        <w:tab/>
      </w:r>
      <w:r w:rsidR="00A46915">
        <w:rPr>
          <w:rFonts w:cs="Times New Roman"/>
          <w:szCs w:val="28"/>
          <w:lang w:eastAsia="en-US"/>
        </w:rPr>
        <w:t>;</w:t>
      </w:r>
    </w:p>
    <w:p w14:paraId="23BBC387" w14:textId="77777777" w:rsidR="00600E8F" w:rsidRPr="00435FBA" w:rsidRDefault="00600E8F" w:rsidP="00600E8F">
      <w:pPr>
        <w:spacing w:line="360" w:lineRule="auto"/>
        <w:ind w:firstLine="709"/>
        <w:rPr>
          <w:rFonts w:cs="Times New Roman"/>
          <w:i/>
          <w:sz w:val="18"/>
          <w:szCs w:val="18"/>
          <w:lang w:eastAsia="en-US"/>
        </w:rPr>
      </w:pPr>
      <w:r w:rsidRPr="00E93237">
        <w:rPr>
          <w:rFonts w:cs="Times New Roman"/>
          <w:sz w:val="18"/>
          <w:szCs w:val="18"/>
          <w:lang w:eastAsia="en-US"/>
        </w:rPr>
        <w:t xml:space="preserve">          </w:t>
      </w:r>
      <w:r w:rsidRPr="00435FBA">
        <w:rPr>
          <w:rFonts w:cs="Times New Roman"/>
          <w:i/>
          <w:sz w:val="18"/>
          <w:szCs w:val="18"/>
          <w:lang w:eastAsia="en-US"/>
        </w:rPr>
        <w:t>(наименование документа или информации №2)</w:t>
      </w:r>
    </w:p>
    <w:p w14:paraId="7548D699" w14:textId="77777777" w:rsidR="00CA4D39" w:rsidRPr="00CA4D39" w:rsidRDefault="007C77C4" w:rsidP="00600E8F">
      <w:pPr>
        <w:spacing w:line="360" w:lineRule="auto"/>
        <w:ind w:firstLine="709"/>
        <w:rPr>
          <w:szCs w:val="28"/>
        </w:rPr>
      </w:pPr>
      <w:r>
        <w:rPr>
          <w:rFonts w:cs="Times New Roman"/>
          <w:szCs w:val="28"/>
          <w:lang w:eastAsia="en-US"/>
        </w:rPr>
        <w:t>г</w:t>
      </w:r>
      <w:r w:rsidR="00600E8F">
        <w:rPr>
          <w:rFonts w:cs="Times New Roman"/>
          <w:szCs w:val="28"/>
          <w:lang w:eastAsia="en-US"/>
        </w:rPr>
        <w:t xml:space="preserve">) </w:t>
      </w:r>
      <w:r w:rsidR="00CA4D39">
        <w:rPr>
          <w:szCs w:val="28"/>
        </w:rPr>
        <w:t>сайт</w:t>
      </w:r>
      <w:r w:rsidR="003F28F3">
        <w:rPr>
          <w:szCs w:val="28"/>
        </w:rPr>
        <w:t>ы</w:t>
      </w:r>
      <w:r w:rsidR="00CA4D39">
        <w:rPr>
          <w:szCs w:val="28"/>
        </w:rPr>
        <w:t xml:space="preserve"> в информационно-телекоммуникационн</w:t>
      </w:r>
      <w:r w:rsidR="003F28F3">
        <w:rPr>
          <w:szCs w:val="28"/>
        </w:rPr>
        <w:t>ой сети «Интернет», используемые</w:t>
      </w:r>
      <w:r w:rsidR="00CA4D39">
        <w:rPr>
          <w:szCs w:val="28"/>
        </w:rPr>
        <w:t xml:space="preserve"> для обеспечения проведения конкурса</w:t>
      </w:r>
      <w:r w:rsidR="00CA4D39" w:rsidRPr="00CA4D39">
        <w:rPr>
          <w:szCs w:val="28"/>
        </w:rPr>
        <w:t>:</w:t>
      </w:r>
    </w:p>
    <w:p w14:paraId="065DB381" w14:textId="77777777" w:rsidR="00600E8F" w:rsidRPr="007C77C4" w:rsidRDefault="00600E8F" w:rsidP="00600E8F">
      <w:pPr>
        <w:spacing w:line="240" w:lineRule="auto"/>
        <w:rPr>
          <w:szCs w:val="28"/>
        </w:rPr>
      </w:pP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 w:val="18"/>
          <w:szCs w:val="18"/>
        </w:rPr>
        <w:t xml:space="preserve"> </w:t>
      </w:r>
      <w:r w:rsidR="003F28F3" w:rsidRPr="007C77C4">
        <w:rPr>
          <w:szCs w:val="28"/>
        </w:rPr>
        <w:t>;</w:t>
      </w:r>
    </w:p>
    <w:p w14:paraId="53BC2285" w14:textId="77777777" w:rsidR="00600E8F" w:rsidRDefault="00600E8F" w:rsidP="00CA4D39">
      <w:pPr>
        <w:spacing w:line="240" w:lineRule="auto"/>
        <w:rPr>
          <w:i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B56425">
        <w:rPr>
          <w:i/>
          <w:sz w:val="18"/>
          <w:szCs w:val="18"/>
        </w:rPr>
        <w:t xml:space="preserve"> (наименование сайта и адресная строка)</w:t>
      </w:r>
    </w:p>
    <w:p w14:paraId="73852D2B" w14:textId="77777777" w:rsidR="003F28F3" w:rsidRPr="003F28F3" w:rsidRDefault="003F28F3" w:rsidP="003F28F3">
      <w:pPr>
        <w:spacing w:line="240" w:lineRule="auto"/>
        <w:rPr>
          <w:szCs w:val="28"/>
        </w:rPr>
      </w:pP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 w:val="18"/>
          <w:szCs w:val="18"/>
        </w:rPr>
        <w:t xml:space="preserve"> </w:t>
      </w:r>
      <w:r w:rsidRPr="003F28F3">
        <w:rPr>
          <w:szCs w:val="28"/>
        </w:rPr>
        <w:t>.</w:t>
      </w:r>
    </w:p>
    <w:p w14:paraId="5722B731" w14:textId="77777777" w:rsidR="003F28F3" w:rsidRDefault="003F28F3" w:rsidP="00CA4D39">
      <w:pPr>
        <w:spacing w:line="240" w:lineRule="auto"/>
        <w:rPr>
          <w:i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B56425">
        <w:rPr>
          <w:i/>
          <w:sz w:val="18"/>
          <w:szCs w:val="18"/>
        </w:rPr>
        <w:t xml:space="preserve"> (наименование сайта и адресная строка)</w:t>
      </w:r>
    </w:p>
    <w:p w14:paraId="69DAB448" w14:textId="77777777" w:rsidR="007C77C4" w:rsidRDefault="007C77C4" w:rsidP="007C77C4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7. Информация и документы, формирование которых предусмотрено Федеральным</w:t>
      </w:r>
      <w:r w:rsidRPr="00AD068C">
        <w:rPr>
          <w:rFonts w:cs="Times New Roman"/>
          <w:szCs w:val="28"/>
          <w:lang w:eastAsia="en-US"/>
        </w:rPr>
        <w:t xml:space="preserve"> закон</w:t>
      </w:r>
      <w:r>
        <w:rPr>
          <w:rFonts w:cs="Times New Roman"/>
          <w:szCs w:val="28"/>
          <w:lang w:eastAsia="en-US"/>
        </w:rPr>
        <w:t>ом, подлежат размещению на едином портале бюджетной системы Российской Федерации в соответствии с Бюджетным кодексом Российской Федерации в следующем порядке:</w:t>
      </w:r>
    </w:p>
    <w:p w14:paraId="06431410" w14:textId="77777777" w:rsidR="007C77C4" w:rsidRDefault="007C77C4" w:rsidP="007C77C4">
      <w:pPr>
        <w:spacing w:line="24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уполномоченные органы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lang w:eastAsia="en-US"/>
        </w:rPr>
        <w:t xml:space="preserve"> направляют </w:t>
      </w:r>
    </w:p>
    <w:p w14:paraId="56655E7C" w14:textId="77777777" w:rsidR="007C77C4" w:rsidRPr="00435FBA" w:rsidRDefault="007C77C4" w:rsidP="007C77C4">
      <w:pPr>
        <w:spacing w:line="240" w:lineRule="auto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                                                                      </w:t>
      </w:r>
      <w:r w:rsidRPr="00435FBA">
        <w:rPr>
          <w:rFonts w:cs="Times New Roman"/>
          <w:i/>
          <w:sz w:val="18"/>
          <w:szCs w:val="18"/>
          <w:lang w:eastAsia="en-US"/>
        </w:rPr>
        <w:t>(наименование субъекта Российской Федерации)</w:t>
      </w:r>
    </w:p>
    <w:p w14:paraId="09E6AF7D" w14:textId="77777777" w:rsidR="007C77C4" w:rsidRPr="00872FE8" w:rsidRDefault="007C77C4" w:rsidP="007C77C4">
      <w:pPr>
        <w:spacing w:line="24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необходимые информацию и документы в финансовый орган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 w:rsidRPr="00872FE8">
        <w:rPr>
          <w:rFonts w:cs="Times New Roman"/>
          <w:szCs w:val="28"/>
          <w:lang w:eastAsia="en-US"/>
        </w:rPr>
        <w:t>;</w:t>
      </w:r>
    </w:p>
    <w:p w14:paraId="71E70C39" w14:textId="77777777" w:rsidR="007C77C4" w:rsidRPr="00435FBA" w:rsidRDefault="007C77C4" w:rsidP="007C77C4">
      <w:pPr>
        <w:spacing w:line="360" w:lineRule="auto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</w:t>
      </w:r>
      <w:r w:rsidRPr="00435FBA">
        <w:rPr>
          <w:rFonts w:cs="Times New Roman"/>
          <w:i/>
          <w:sz w:val="18"/>
          <w:szCs w:val="18"/>
          <w:lang w:eastAsia="en-US"/>
        </w:rPr>
        <w:t xml:space="preserve"> (наименование субъекта Российской Федерации)</w:t>
      </w:r>
    </w:p>
    <w:p w14:paraId="47CCE14A" w14:textId="77777777" w:rsidR="007C77C4" w:rsidRDefault="007C77C4" w:rsidP="007C77C4">
      <w:pPr>
        <w:spacing w:line="24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финансовый орган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  <w:t xml:space="preserve">                   </w:t>
      </w:r>
      <w:r>
        <w:rPr>
          <w:rFonts w:cs="Times New Roman"/>
          <w:szCs w:val="28"/>
          <w:lang w:eastAsia="en-US"/>
        </w:rPr>
        <w:t xml:space="preserve"> посредством </w:t>
      </w:r>
    </w:p>
    <w:p w14:paraId="19EBB405" w14:textId="77777777" w:rsidR="007C77C4" w:rsidRPr="00435FBA" w:rsidRDefault="007C77C4" w:rsidP="007C77C4">
      <w:pPr>
        <w:spacing w:line="240" w:lineRule="auto"/>
        <w:rPr>
          <w:rFonts w:cs="Times New Roman"/>
          <w:i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                                                                   </w:t>
      </w:r>
      <w:r w:rsidRPr="00435FBA">
        <w:rPr>
          <w:rFonts w:cs="Times New Roman"/>
          <w:i/>
          <w:sz w:val="18"/>
          <w:szCs w:val="18"/>
          <w:lang w:eastAsia="en-US"/>
        </w:rPr>
        <w:t>(наименование субъект Российской Федерации)</w:t>
      </w:r>
    </w:p>
    <w:p w14:paraId="0265D905" w14:textId="77777777" w:rsidR="007C77C4" w:rsidRDefault="007C77C4" w:rsidP="007C77C4">
      <w:pPr>
        <w:spacing w:line="36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информационного взаимодействия системы «Электронный бюджет» с </w:t>
      </w:r>
    </w:p>
    <w:p w14:paraId="184346F2" w14:textId="77777777" w:rsidR="007C77C4" w:rsidRDefault="007C77C4" w:rsidP="007C77C4">
      <w:pPr>
        <w:spacing w:line="24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государственной информационной системой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lang w:eastAsia="en-US"/>
        </w:rPr>
        <w:t xml:space="preserve">, </w:t>
      </w:r>
    </w:p>
    <w:p w14:paraId="6805793F" w14:textId="77777777" w:rsidR="007C77C4" w:rsidRPr="00B56425" w:rsidRDefault="007C77C4" w:rsidP="007C77C4">
      <w:pPr>
        <w:spacing w:line="240" w:lineRule="auto"/>
        <w:rPr>
          <w:rFonts w:cs="Times New Roman"/>
          <w:i/>
          <w:szCs w:val="2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B56425">
        <w:rPr>
          <w:rFonts w:cs="Times New Roman"/>
          <w:i/>
          <w:sz w:val="18"/>
          <w:szCs w:val="18"/>
          <w:lang w:eastAsia="en-US"/>
        </w:rPr>
        <w:t>(наименование субъект Российской Федерации)</w:t>
      </w:r>
    </w:p>
    <w:p w14:paraId="350953BC" w14:textId="77777777" w:rsidR="007C77C4" w:rsidRPr="007C77C4" w:rsidRDefault="007C77C4" w:rsidP="007C77C4">
      <w:pPr>
        <w:spacing w:line="36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осуществляет формирование и направление информации в систему «Электронный бюджет» и предоставление ее для обработки и публикации.</w:t>
      </w:r>
    </w:p>
    <w:p w14:paraId="41DE11B6" w14:textId="77777777" w:rsidR="00600E8F" w:rsidRDefault="00E255DB" w:rsidP="00600E8F">
      <w:pPr>
        <w:spacing w:line="360" w:lineRule="auto"/>
        <w:ind w:firstLine="709"/>
        <w:rPr>
          <w:szCs w:val="28"/>
        </w:rPr>
      </w:pPr>
      <w:r>
        <w:rPr>
          <w:szCs w:val="28"/>
        </w:rPr>
        <w:t>8</w:t>
      </w:r>
      <w:r w:rsidR="00CA4D39">
        <w:rPr>
          <w:szCs w:val="28"/>
        </w:rPr>
        <w:t>. П</w:t>
      </w:r>
      <w:r w:rsidR="00600E8F">
        <w:rPr>
          <w:szCs w:val="28"/>
        </w:rPr>
        <w:t xml:space="preserve">ри проведении конкурса на </w:t>
      </w:r>
      <w:r w:rsidR="007C77C4">
        <w:rPr>
          <w:szCs w:val="28"/>
        </w:rPr>
        <w:t>сайтах, указанных в подпункте «г</w:t>
      </w:r>
      <w:r w:rsidR="00600E8F">
        <w:rPr>
          <w:szCs w:val="28"/>
        </w:rPr>
        <w:t xml:space="preserve">» </w:t>
      </w:r>
      <w:r w:rsidR="003F28F3">
        <w:rPr>
          <w:szCs w:val="28"/>
        </w:rPr>
        <w:t xml:space="preserve">пункта 6 </w:t>
      </w:r>
      <w:r w:rsidR="00600E8F">
        <w:rPr>
          <w:szCs w:val="28"/>
        </w:rPr>
        <w:t xml:space="preserve">настоящего </w:t>
      </w:r>
      <w:r w:rsidR="00CA4D39">
        <w:rPr>
          <w:szCs w:val="28"/>
        </w:rPr>
        <w:t>распоряжения</w:t>
      </w:r>
      <w:r w:rsidR="00600E8F">
        <w:rPr>
          <w:szCs w:val="28"/>
        </w:rPr>
        <w:t xml:space="preserve">, </w:t>
      </w:r>
      <w:r w:rsidR="00600E8F" w:rsidRPr="006D10ED">
        <w:rPr>
          <w:szCs w:val="28"/>
        </w:rPr>
        <w:t>подписани</w:t>
      </w:r>
      <w:r w:rsidR="00600E8F">
        <w:rPr>
          <w:szCs w:val="28"/>
        </w:rPr>
        <w:t>е</w:t>
      </w:r>
      <w:r w:rsidR="00600E8F" w:rsidRPr="006D10ED">
        <w:rPr>
          <w:szCs w:val="28"/>
        </w:rPr>
        <w:t xml:space="preserve"> электронных документов, формирование, утверждение, обработка которых и обмен к</w:t>
      </w:r>
      <w:r w:rsidR="00600E8F">
        <w:rPr>
          <w:szCs w:val="28"/>
        </w:rPr>
        <w:t xml:space="preserve">оторыми осуществляются на </w:t>
      </w:r>
      <w:r>
        <w:rPr>
          <w:szCs w:val="28"/>
        </w:rPr>
        <w:t>указанных сайтах, осуществляется</w:t>
      </w:r>
      <w:r w:rsidR="00600E8F">
        <w:rPr>
          <w:szCs w:val="28"/>
        </w:rPr>
        <w:t xml:space="preserve"> усиленными квалифицированными электронными подписями с использованием  </w:t>
      </w:r>
      <w:r w:rsidR="00600E8F" w:rsidRPr="0096317A">
        <w:rPr>
          <w:szCs w:val="28"/>
        </w:rPr>
        <w:t>с использованием федеральной государс</w:t>
      </w:r>
      <w:r w:rsidR="00600E8F">
        <w:rPr>
          <w:szCs w:val="28"/>
        </w:rPr>
        <w:t>твенной информационной системы «</w:t>
      </w:r>
      <w:r w:rsidR="00600E8F" w:rsidRPr="0096317A">
        <w:rPr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3F28F3">
        <w:rPr>
          <w:szCs w:val="28"/>
        </w:rPr>
        <w:t>льных услуг в электронной форме.</w:t>
      </w:r>
    </w:p>
    <w:p w14:paraId="7F5A58B7" w14:textId="77777777" w:rsidR="003F28F3" w:rsidRDefault="00E255DB" w:rsidP="003F28F3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szCs w:val="28"/>
        </w:rPr>
        <w:t>9</w:t>
      </w:r>
      <w:r w:rsidR="00F90E55">
        <w:rPr>
          <w:szCs w:val="28"/>
        </w:rPr>
        <w:t>. О</w:t>
      </w:r>
      <w:r w:rsidR="00600E8F">
        <w:rPr>
          <w:rFonts w:cs="Times New Roman"/>
          <w:szCs w:val="28"/>
          <w:lang w:eastAsia="en-US"/>
        </w:rPr>
        <w:t xml:space="preserve">бмен документами, указанными в подпункте «а» </w:t>
      </w:r>
      <w:r w:rsidR="003F28F3">
        <w:rPr>
          <w:rFonts w:cs="Times New Roman"/>
          <w:szCs w:val="28"/>
          <w:lang w:eastAsia="en-US"/>
        </w:rPr>
        <w:t xml:space="preserve">пункта 6 </w:t>
      </w:r>
      <w:r w:rsidR="00600E8F">
        <w:rPr>
          <w:rFonts w:cs="Times New Roman"/>
          <w:szCs w:val="28"/>
          <w:lang w:eastAsia="en-US"/>
        </w:rPr>
        <w:t xml:space="preserve">настоящего </w:t>
      </w:r>
      <w:r w:rsidR="003F28F3">
        <w:rPr>
          <w:rFonts w:cs="Times New Roman"/>
          <w:szCs w:val="28"/>
          <w:lang w:eastAsia="en-US"/>
        </w:rPr>
        <w:t>распоряжения</w:t>
      </w:r>
      <w:r w:rsidR="00600E8F">
        <w:rPr>
          <w:rFonts w:cs="Times New Roman"/>
          <w:szCs w:val="28"/>
          <w:lang w:eastAsia="en-US"/>
        </w:rPr>
        <w:t xml:space="preserve">, между </w:t>
      </w:r>
      <w:r w:rsidR="00600E8F" w:rsidRPr="00534566">
        <w:rPr>
          <w:szCs w:val="28"/>
        </w:rPr>
        <w:t xml:space="preserve">уполномоченными органами, </w:t>
      </w:r>
      <w:r w:rsidR="00600E8F" w:rsidRPr="00534566">
        <w:rPr>
          <w:szCs w:val="28"/>
        </w:rPr>
        <w:lastRenderedPageBreak/>
        <w:t xml:space="preserve">потребителями услуг, исполнителями услуг, участниками отбора исполнителей услуг, иными юридическими </w:t>
      </w:r>
      <w:r w:rsidR="00600E8F">
        <w:rPr>
          <w:szCs w:val="28"/>
        </w:rPr>
        <w:t>и</w:t>
      </w:r>
      <w:r w:rsidR="00600E8F" w:rsidRPr="00534566">
        <w:rPr>
          <w:szCs w:val="28"/>
        </w:rPr>
        <w:t xml:space="preserve"> физическими лицам</w:t>
      </w:r>
      <w:r w:rsidR="00600E8F">
        <w:rPr>
          <w:szCs w:val="28"/>
        </w:rPr>
        <w:t>и</w:t>
      </w:r>
      <w:r w:rsidR="00600E8F">
        <w:rPr>
          <w:rFonts w:cs="Times New Roman"/>
          <w:szCs w:val="28"/>
          <w:lang w:eastAsia="en-US"/>
        </w:rPr>
        <w:t xml:space="preserve"> </w:t>
      </w:r>
    </w:p>
    <w:p w14:paraId="480A705F" w14:textId="77777777" w:rsidR="003F28F3" w:rsidRDefault="00600E8F" w:rsidP="003F28F3">
      <w:pPr>
        <w:spacing w:line="240" w:lineRule="auto"/>
        <w:rPr>
          <w:rFonts w:cs="Times New Roman"/>
          <w:szCs w:val="28"/>
          <w:u w:val="single"/>
          <w:lang w:eastAsia="en-US"/>
        </w:rPr>
      </w:pPr>
      <w:r>
        <w:rPr>
          <w:rFonts w:cs="Times New Roman"/>
          <w:szCs w:val="28"/>
          <w:lang w:eastAsia="en-US"/>
        </w:rPr>
        <w:t>осуществляется в бумажном виде в течение</w:t>
      </w:r>
      <w:r w:rsidRPr="00B56425">
        <w:rPr>
          <w:rFonts w:cs="Times New Roman"/>
          <w:szCs w:val="28"/>
          <w:lang w:eastAsia="en-US"/>
        </w:rPr>
        <w:t xml:space="preserve">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 w:rsidR="003F28F3">
        <w:rPr>
          <w:rFonts w:cs="Times New Roman"/>
          <w:szCs w:val="28"/>
          <w:u w:val="single"/>
          <w:lang w:eastAsia="en-US"/>
        </w:rPr>
        <w:tab/>
      </w:r>
      <w:r w:rsidR="003F28F3">
        <w:rPr>
          <w:rFonts w:cs="Times New Roman"/>
          <w:szCs w:val="28"/>
          <w:u w:val="single"/>
          <w:lang w:eastAsia="en-US"/>
        </w:rPr>
        <w:tab/>
      </w:r>
      <w:r w:rsidR="003F28F3">
        <w:rPr>
          <w:rFonts w:cs="Times New Roman"/>
          <w:szCs w:val="28"/>
          <w:u w:val="single"/>
          <w:lang w:eastAsia="en-US"/>
        </w:rPr>
        <w:tab/>
      </w:r>
      <w:r w:rsidR="003F28F3">
        <w:rPr>
          <w:rFonts w:cs="Times New Roman"/>
          <w:szCs w:val="28"/>
          <w:u w:val="single"/>
          <w:lang w:eastAsia="en-US"/>
        </w:rPr>
        <w:tab/>
        <w:t xml:space="preserve">           </w:t>
      </w:r>
    </w:p>
    <w:p w14:paraId="5385CB25" w14:textId="77777777" w:rsidR="003F28F3" w:rsidRPr="00091C43" w:rsidRDefault="003F28F3" w:rsidP="003F28F3">
      <w:p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</w:t>
      </w:r>
      <w:r w:rsidRPr="00091C43">
        <w:rPr>
          <w:i/>
          <w:sz w:val="18"/>
          <w:szCs w:val="18"/>
        </w:rPr>
        <w:t>(срок, не превышающий одного финансового года)</w:t>
      </w:r>
    </w:p>
    <w:p w14:paraId="4ECF3417" w14:textId="77777777" w:rsidR="00600E8F" w:rsidRPr="003F28F3" w:rsidRDefault="00600E8F" w:rsidP="003F28F3">
      <w:pPr>
        <w:spacing w:line="360" w:lineRule="auto"/>
        <w:rPr>
          <w:rFonts w:cs="Times New Roman"/>
          <w:szCs w:val="28"/>
          <w:u w:val="single"/>
          <w:lang w:eastAsia="en-US"/>
        </w:rPr>
      </w:pPr>
      <w:r>
        <w:rPr>
          <w:rFonts w:cs="Times New Roman"/>
          <w:szCs w:val="28"/>
          <w:lang w:eastAsia="en-US"/>
        </w:rPr>
        <w:t>с момента издания настоящего распоряжения.</w:t>
      </w:r>
    </w:p>
    <w:p w14:paraId="7E0E3489" w14:textId="77777777" w:rsidR="004C30CC" w:rsidRDefault="004C30CC" w:rsidP="004C30CC">
      <w:pPr>
        <w:spacing w:line="360" w:lineRule="auto"/>
        <w:rPr>
          <w:rFonts w:cs="Times New Roman"/>
          <w:szCs w:val="28"/>
          <w:lang w:eastAsia="en-US"/>
        </w:rPr>
      </w:pPr>
    </w:p>
    <w:p w14:paraId="02027857" w14:textId="77777777" w:rsidR="003F28F3" w:rsidRDefault="003F28F3" w:rsidP="004D1DBE">
      <w:pPr>
        <w:spacing w:line="240" w:lineRule="auto"/>
        <w:rPr>
          <w:rFonts w:cs="Times New Roman"/>
          <w:szCs w:val="28"/>
          <w:lang w:eastAsia="en-US"/>
        </w:rPr>
      </w:pPr>
    </w:p>
    <w:p w14:paraId="33CF4BCB" w14:textId="77777777" w:rsidR="003F28F3" w:rsidRDefault="003F28F3" w:rsidP="004D1DBE">
      <w:pPr>
        <w:spacing w:line="240" w:lineRule="auto"/>
        <w:rPr>
          <w:rFonts w:cs="Times New Roman"/>
          <w:szCs w:val="28"/>
          <w:lang w:eastAsia="en-US"/>
        </w:rPr>
      </w:pPr>
    </w:p>
    <w:p w14:paraId="329B6857" w14:textId="77777777" w:rsidR="003F28F3" w:rsidRDefault="003F28F3" w:rsidP="004D1DBE">
      <w:pPr>
        <w:spacing w:line="240" w:lineRule="auto"/>
        <w:rPr>
          <w:rFonts w:cs="Times New Roman"/>
          <w:szCs w:val="28"/>
          <w:lang w:eastAsia="en-US"/>
        </w:rPr>
      </w:pPr>
    </w:p>
    <w:p w14:paraId="0EFEA7ED" w14:textId="77777777" w:rsidR="003F28F3" w:rsidRDefault="003F28F3" w:rsidP="004D1DBE">
      <w:pPr>
        <w:spacing w:line="240" w:lineRule="auto"/>
        <w:rPr>
          <w:rFonts w:cs="Times New Roman"/>
          <w:szCs w:val="28"/>
          <w:lang w:eastAsia="en-US"/>
        </w:rPr>
      </w:pPr>
    </w:p>
    <w:p w14:paraId="5A7CEC2A" w14:textId="77777777" w:rsidR="003F28F3" w:rsidRDefault="003F28F3" w:rsidP="004D1DBE">
      <w:pPr>
        <w:spacing w:line="240" w:lineRule="auto"/>
        <w:rPr>
          <w:rFonts w:cs="Times New Roman"/>
          <w:szCs w:val="28"/>
          <w:lang w:eastAsia="en-US"/>
        </w:rPr>
      </w:pPr>
    </w:p>
    <w:p w14:paraId="057CE286" w14:textId="77777777" w:rsidR="003F28F3" w:rsidRDefault="003F28F3" w:rsidP="004D1DBE">
      <w:pPr>
        <w:spacing w:line="240" w:lineRule="auto"/>
        <w:rPr>
          <w:rFonts w:cs="Times New Roman"/>
          <w:szCs w:val="28"/>
          <w:lang w:eastAsia="en-US"/>
        </w:rPr>
      </w:pPr>
    </w:p>
    <w:p w14:paraId="230AEB4C" w14:textId="77777777" w:rsidR="004D1DBE" w:rsidRPr="00966D1A" w:rsidRDefault="004D1DBE" w:rsidP="004D1DBE">
      <w:pPr>
        <w:spacing w:line="24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Председатель</w:t>
      </w:r>
    </w:p>
    <w:p w14:paraId="74F19A6C" w14:textId="77777777" w:rsidR="004D1DBE" w:rsidRDefault="004D1DBE" w:rsidP="004D1DBE">
      <w:pPr>
        <w:tabs>
          <w:tab w:val="left" w:pos="426"/>
        </w:tabs>
        <w:autoSpaceDE w:val="0"/>
        <w:autoSpaceDN w:val="0"/>
        <w:adjustRightInd w:val="0"/>
        <w:spacing w:line="240" w:lineRule="auto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 w:rsidR="008C519F">
        <w:rPr>
          <w:rFonts w:cs="Times New Roman"/>
          <w:szCs w:val="28"/>
          <w:u w:val="single"/>
          <w:lang w:eastAsia="en-US"/>
        </w:rPr>
        <w:tab/>
      </w:r>
      <w:r w:rsidRPr="00966D1A">
        <w:rPr>
          <w:rFonts w:cs="Times New Roman"/>
          <w:szCs w:val="28"/>
          <w:lang w:eastAsia="en-US"/>
        </w:rPr>
        <w:t xml:space="preserve">                       </w:t>
      </w:r>
      <w:r>
        <w:rPr>
          <w:rFonts w:cs="Times New Roman"/>
          <w:szCs w:val="28"/>
          <w:lang w:eastAsia="en-US"/>
        </w:rPr>
        <w:t xml:space="preserve">                  </w:t>
      </w:r>
      <w:r w:rsidR="008C519F">
        <w:rPr>
          <w:rFonts w:cs="Times New Roman"/>
          <w:szCs w:val="28"/>
          <w:u w:val="single"/>
          <w:lang w:eastAsia="en-US"/>
        </w:rPr>
        <w:tab/>
      </w:r>
      <w:r w:rsidR="008C519F">
        <w:rPr>
          <w:rFonts w:cs="Times New Roman"/>
          <w:szCs w:val="28"/>
          <w:u w:val="single"/>
          <w:lang w:eastAsia="en-US"/>
        </w:rPr>
        <w:tab/>
      </w:r>
      <w:r w:rsidR="008C519F">
        <w:rPr>
          <w:rFonts w:cs="Times New Roman"/>
          <w:szCs w:val="28"/>
          <w:u w:val="single"/>
          <w:lang w:eastAsia="en-US"/>
        </w:rPr>
        <w:tab/>
      </w:r>
    </w:p>
    <w:p w14:paraId="73BE1CF0" w14:textId="77777777" w:rsidR="004D1DBE" w:rsidRPr="008C519F" w:rsidRDefault="004D1DBE" w:rsidP="004D1DBE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cs="Times New Roman"/>
          <w:i/>
          <w:sz w:val="18"/>
          <w:szCs w:val="18"/>
          <w:lang w:eastAsia="en-US"/>
        </w:rPr>
      </w:pPr>
      <w:r w:rsidRPr="008C519F">
        <w:rPr>
          <w:rFonts w:cs="Times New Roman"/>
          <w:i/>
          <w:sz w:val="18"/>
          <w:szCs w:val="18"/>
          <w:lang w:eastAsia="en-US"/>
        </w:rPr>
        <w:t>(</w:t>
      </w:r>
      <w:r w:rsidR="008C519F" w:rsidRPr="008C519F">
        <w:rPr>
          <w:rFonts w:cs="Times New Roman"/>
          <w:i/>
          <w:sz w:val="18"/>
          <w:szCs w:val="18"/>
          <w:lang w:eastAsia="en-US"/>
        </w:rPr>
        <w:t>наименование высшего исполнительного</w:t>
      </w:r>
      <w:r w:rsidRPr="008C519F">
        <w:rPr>
          <w:rFonts w:cs="Times New Roman"/>
          <w:i/>
          <w:sz w:val="18"/>
          <w:szCs w:val="18"/>
          <w:lang w:eastAsia="en-US"/>
        </w:rPr>
        <w:t xml:space="preserve"> орган</w:t>
      </w:r>
      <w:r w:rsidR="008C519F" w:rsidRPr="008C519F">
        <w:rPr>
          <w:rFonts w:cs="Times New Roman"/>
          <w:i/>
          <w:sz w:val="18"/>
          <w:szCs w:val="18"/>
          <w:lang w:eastAsia="en-US"/>
        </w:rPr>
        <w:t>а</w:t>
      </w:r>
      <w:r w:rsidRPr="008C519F">
        <w:rPr>
          <w:rFonts w:cs="Times New Roman"/>
          <w:i/>
          <w:sz w:val="18"/>
          <w:szCs w:val="18"/>
          <w:lang w:eastAsia="en-US"/>
        </w:rPr>
        <w:t xml:space="preserve">                                                                             </w:t>
      </w:r>
      <w:r w:rsidR="008C519F" w:rsidRPr="008C519F">
        <w:rPr>
          <w:rFonts w:cs="Times New Roman"/>
          <w:i/>
          <w:sz w:val="18"/>
          <w:szCs w:val="18"/>
          <w:lang w:eastAsia="en-US"/>
        </w:rPr>
        <w:t xml:space="preserve">      </w:t>
      </w:r>
      <w:proofErr w:type="gramStart"/>
      <w:r w:rsidR="008C519F" w:rsidRPr="008C519F">
        <w:rPr>
          <w:rFonts w:cs="Times New Roman"/>
          <w:i/>
          <w:sz w:val="18"/>
          <w:szCs w:val="18"/>
          <w:lang w:eastAsia="en-US"/>
        </w:rPr>
        <w:t xml:space="preserve">   </w:t>
      </w:r>
      <w:r w:rsidRPr="008C519F">
        <w:rPr>
          <w:rFonts w:cs="Times New Roman"/>
          <w:i/>
          <w:sz w:val="18"/>
          <w:szCs w:val="18"/>
          <w:lang w:eastAsia="en-US"/>
        </w:rPr>
        <w:t>(</w:t>
      </w:r>
      <w:proofErr w:type="gramEnd"/>
      <w:r w:rsidRPr="008C519F">
        <w:rPr>
          <w:rFonts w:cs="Times New Roman"/>
          <w:i/>
          <w:sz w:val="18"/>
          <w:szCs w:val="18"/>
          <w:lang w:eastAsia="en-US"/>
        </w:rPr>
        <w:t>И. Фамилия)</w:t>
      </w:r>
    </w:p>
    <w:p w14:paraId="5F691F31" w14:textId="77777777" w:rsidR="004D1DBE" w:rsidRPr="008C519F" w:rsidRDefault="004D1DBE" w:rsidP="004D1DBE">
      <w:pPr>
        <w:tabs>
          <w:tab w:val="left" w:pos="426"/>
        </w:tabs>
        <w:autoSpaceDE w:val="0"/>
        <w:autoSpaceDN w:val="0"/>
        <w:adjustRightInd w:val="0"/>
        <w:spacing w:line="240" w:lineRule="auto"/>
        <w:rPr>
          <w:rFonts w:cs="Times New Roman"/>
          <w:i/>
          <w:sz w:val="18"/>
          <w:szCs w:val="18"/>
          <w:lang w:eastAsia="en-US"/>
        </w:rPr>
      </w:pPr>
      <w:r w:rsidRPr="008C519F">
        <w:rPr>
          <w:rFonts w:cs="Times New Roman"/>
          <w:i/>
          <w:szCs w:val="28"/>
          <w:u w:val="single"/>
          <w:lang w:eastAsia="en-US"/>
        </w:rPr>
        <w:tab/>
      </w:r>
      <w:r w:rsidRPr="008C519F">
        <w:rPr>
          <w:rFonts w:cs="Times New Roman"/>
          <w:i/>
          <w:szCs w:val="28"/>
          <w:u w:val="single"/>
          <w:lang w:eastAsia="en-US"/>
        </w:rPr>
        <w:tab/>
      </w:r>
      <w:r w:rsidRPr="008C519F">
        <w:rPr>
          <w:rFonts w:cs="Times New Roman"/>
          <w:i/>
          <w:szCs w:val="28"/>
          <w:u w:val="single"/>
          <w:lang w:eastAsia="en-US"/>
        </w:rPr>
        <w:tab/>
      </w:r>
      <w:r w:rsidRPr="008C519F">
        <w:rPr>
          <w:rFonts w:cs="Times New Roman"/>
          <w:i/>
          <w:szCs w:val="28"/>
          <w:u w:val="single"/>
          <w:lang w:eastAsia="en-US"/>
        </w:rPr>
        <w:tab/>
      </w:r>
      <w:r w:rsidRPr="008C519F">
        <w:rPr>
          <w:rFonts w:cs="Times New Roman"/>
          <w:i/>
          <w:szCs w:val="28"/>
          <w:u w:val="single"/>
          <w:lang w:eastAsia="en-US"/>
        </w:rPr>
        <w:tab/>
      </w:r>
      <w:r w:rsidRPr="008C519F">
        <w:rPr>
          <w:rFonts w:cs="Times New Roman"/>
          <w:i/>
          <w:szCs w:val="28"/>
          <w:u w:val="single"/>
          <w:lang w:eastAsia="en-US"/>
        </w:rPr>
        <w:tab/>
      </w:r>
      <w:r w:rsidR="008C519F" w:rsidRPr="008C519F">
        <w:rPr>
          <w:rFonts w:cs="Times New Roman"/>
          <w:i/>
          <w:szCs w:val="28"/>
          <w:u w:val="single"/>
          <w:lang w:eastAsia="en-US"/>
        </w:rPr>
        <w:tab/>
      </w:r>
    </w:p>
    <w:p w14:paraId="5EDE8C51" w14:textId="77777777" w:rsidR="004C30CC" w:rsidRPr="008C519F" w:rsidRDefault="008C519F" w:rsidP="004D1DBE">
      <w:pPr>
        <w:spacing w:line="360" w:lineRule="auto"/>
        <w:rPr>
          <w:rFonts w:cs="Times New Roman"/>
          <w:i/>
          <w:sz w:val="18"/>
          <w:szCs w:val="18"/>
          <w:lang w:eastAsia="en-US"/>
        </w:rPr>
      </w:pPr>
      <w:r w:rsidRPr="008C519F">
        <w:rPr>
          <w:rFonts w:cs="Times New Roman"/>
          <w:i/>
          <w:sz w:val="18"/>
          <w:szCs w:val="18"/>
          <w:lang w:eastAsia="en-US"/>
        </w:rPr>
        <w:t>государственной</w:t>
      </w:r>
      <w:r w:rsidR="004D1DBE" w:rsidRPr="008C519F">
        <w:rPr>
          <w:rFonts w:cs="Times New Roman"/>
          <w:i/>
          <w:sz w:val="18"/>
          <w:szCs w:val="18"/>
          <w:lang w:eastAsia="en-US"/>
        </w:rPr>
        <w:t xml:space="preserve"> власти субъекта Российской Федерации)                                                                                                     </w:t>
      </w:r>
    </w:p>
    <w:p w14:paraId="1AB9E063" w14:textId="77777777" w:rsidR="00ED1DB5" w:rsidRDefault="00ED1DB5">
      <w:pPr>
        <w:spacing w:after="160" w:line="259" w:lineRule="auto"/>
        <w:jc w:val="left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br w:type="page"/>
      </w:r>
    </w:p>
    <w:p w14:paraId="67E1EB16" w14:textId="77777777" w:rsidR="0095679C" w:rsidRPr="00ED1DB5" w:rsidRDefault="0095679C" w:rsidP="00ED1DB5">
      <w:pPr>
        <w:spacing w:line="240" w:lineRule="auto"/>
        <w:rPr>
          <w:rFonts w:cs="Times New Roman"/>
          <w:szCs w:val="28"/>
          <w:lang w:eastAsia="en-US"/>
        </w:rPr>
        <w:sectPr w:rsidR="0095679C" w:rsidRPr="00ED1DB5" w:rsidSect="003576D4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6104A2E0" w14:textId="77777777" w:rsidR="00A63D56" w:rsidRPr="00C851CA" w:rsidRDefault="00A63D56" w:rsidP="00A63D56">
      <w:pPr>
        <w:spacing w:line="240" w:lineRule="auto"/>
        <w:jc w:val="right"/>
        <w:rPr>
          <w:rFonts w:eastAsia="Calibri" w:cs="Times New Roman"/>
          <w:sz w:val="20"/>
          <w:szCs w:val="20"/>
        </w:rPr>
      </w:pPr>
      <w:r w:rsidRPr="00C851CA">
        <w:rPr>
          <w:rFonts w:eastAsia="Calibri" w:cs="Times New Roman"/>
          <w:sz w:val="24"/>
          <w:szCs w:val="24"/>
        </w:rPr>
        <w:lastRenderedPageBreak/>
        <w:t xml:space="preserve">Приложение № </w:t>
      </w:r>
      <w:r>
        <w:rPr>
          <w:rFonts w:eastAsia="Calibri" w:cs="Times New Roman"/>
          <w:sz w:val="24"/>
          <w:szCs w:val="24"/>
        </w:rPr>
        <w:t>1</w:t>
      </w:r>
    </w:p>
    <w:p w14:paraId="09E95D32" w14:textId="77777777" w:rsidR="00A63D56" w:rsidRDefault="00A63D56" w:rsidP="00A63D56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 w:rsidRPr="00C851CA">
        <w:rPr>
          <w:rFonts w:eastAsia="Calibri" w:cs="Times New Roman"/>
          <w:sz w:val="24"/>
          <w:szCs w:val="20"/>
        </w:rPr>
        <w:t xml:space="preserve">к </w:t>
      </w:r>
      <w:r>
        <w:rPr>
          <w:rFonts w:eastAsia="Calibri" w:cs="Times New Roman"/>
          <w:sz w:val="24"/>
          <w:szCs w:val="20"/>
        </w:rPr>
        <w:t>Распоряжению</w:t>
      </w:r>
    </w:p>
    <w:p w14:paraId="58A8F744" w14:textId="77777777" w:rsidR="00A63D56" w:rsidRPr="00C851CA" w:rsidRDefault="00A63D56" w:rsidP="00A63D56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 xml:space="preserve">_________________________________ </w:t>
      </w:r>
    </w:p>
    <w:p w14:paraId="6522DD11" w14:textId="77777777" w:rsidR="00A63D56" w:rsidRDefault="00A63D56" w:rsidP="00A63D56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>от __________№__________</w:t>
      </w:r>
    </w:p>
    <w:p w14:paraId="0587CE90" w14:textId="77777777" w:rsidR="00507264" w:rsidRDefault="00507264" w:rsidP="00507264"/>
    <w:p w14:paraId="460C27AE" w14:textId="77777777" w:rsidR="00E55FD6" w:rsidRPr="00E55FD6" w:rsidRDefault="00E55FD6" w:rsidP="00E55FD6">
      <w:pPr>
        <w:widowControl w:val="0"/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E55FD6">
        <w:rPr>
          <w:rFonts w:eastAsia="Calibri" w:cs="Times New Roman"/>
          <w:b/>
          <w:sz w:val="24"/>
          <w:szCs w:val="24"/>
        </w:rPr>
        <w:t>План апробации механизмов организации оказания</w:t>
      </w:r>
    </w:p>
    <w:p w14:paraId="5B5B0EFB" w14:textId="77777777" w:rsidR="00E55FD6" w:rsidRPr="00E55FD6" w:rsidRDefault="00E55FD6" w:rsidP="00E55FD6">
      <w:pPr>
        <w:widowControl w:val="0"/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E55FD6">
        <w:rPr>
          <w:rFonts w:eastAsia="Calibri" w:cs="Times New Roman"/>
          <w:b/>
          <w:sz w:val="24"/>
          <w:szCs w:val="24"/>
        </w:rPr>
        <w:t xml:space="preserve">государственных услуг в социальной сфере на территории __________________________ </w:t>
      </w:r>
    </w:p>
    <w:p w14:paraId="4F5AAC0B" w14:textId="77777777" w:rsidR="00E55FD6" w:rsidRPr="00E55FD6" w:rsidRDefault="00E55FD6" w:rsidP="00E55FD6">
      <w:pPr>
        <w:spacing w:after="160" w:line="259" w:lineRule="auto"/>
        <w:jc w:val="left"/>
        <w:rPr>
          <w:rFonts w:eastAsia="Calibri" w:cs="Times New Roman"/>
          <w:i/>
          <w:sz w:val="18"/>
          <w:szCs w:val="18"/>
          <w:lang w:eastAsia="en-US"/>
        </w:rPr>
      </w:pPr>
      <w:r w:rsidRPr="00E55FD6">
        <w:rPr>
          <w:rFonts w:ascii="Calibri" w:eastAsia="Calibri" w:hAnsi="Calibri" w:cs="Times New Roman"/>
          <w:sz w:val="22"/>
          <w:lang w:eastAsia="en-US"/>
        </w:rPr>
        <w:tab/>
      </w:r>
      <w:r w:rsidRPr="00E55FD6">
        <w:rPr>
          <w:rFonts w:ascii="Calibri" w:eastAsia="Calibri" w:hAnsi="Calibri" w:cs="Times New Roman"/>
          <w:sz w:val="22"/>
          <w:lang w:eastAsia="en-US"/>
        </w:rPr>
        <w:tab/>
      </w:r>
      <w:r w:rsidRPr="00E55FD6">
        <w:rPr>
          <w:rFonts w:ascii="Calibri" w:eastAsia="Calibri" w:hAnsi="Calibri" w:cs="Times New Roman"/>
          <w:sz w:val="22"/>
          <w:lang w:eastAsia="en-US"/>
        </w:rPr>
        <w:tab/>
      </w:r>
      <w:r w:rsidRPr="00E55FD6">
        <w:rPr>
          <w:rFonts w:ascii="Calibri" w:eastAsia="Calibri" w:hAnsi="Calibri" w:cs="Times New Roman"/>
          <w:sz w:val="22"/>
          <w:lang w:eastAsia="en-US"/>
        </w:rPr>
        <w:tab/>
      </w:r>
      <w:r w:rsidRPr="00E55FD6">
        <w:rPr>
          <w:rFonts w:ascii="Calibri" w:eastAsia="Calibri" w:hAnsi="Calibri" w:cs="Times New Roman"/>
          <w:sz w:val="22"/>
          <w:lang w:eastAsia="en-US"/>
        </w:rPr>
        <w:tab/>
      </w:r>
      <w:r w:rsidRPr="00E55FD6">
        <w:rPr>
          <w:rFonts w:ascii="Calibri" w:eastAsia="Calibri" w:hAnsi="Calibri" w:cs="Times New Roman"/>
          <w:sz w:val="22"/>
          <w:lang w:eastAsia="en-US"/>
        </w:rPr>
        <w:tab/>
      </w:r>
      <w:r w:rsidRPr="00E55FD6">
        <w:rPr>
          <w:rFonts w:ascii="Calibri" w:eastAsia="Calibri" w:hAnsi="Calibri" w:cs="Times New Roman"/>
          <w:sz w:val="22"/>
          <w:lang w:eastAsia="en-US"/>
        </w:rPr>
        <w:tab/>
      </w:r>
      <w:r w:rsidRPr="00E55FD6">
        <w:rPr>
          <w:rFonts w:ascii="Calibri" w:eastAsia="Calibri" w:hAnsi="Calibri" w:cs="Times New Roman"/>
          <w:sz w:val="22"/>
          <w:lang w:eastAsia="en-US"/>
        </w:rPr>
        <w:tab/>
      </w:r>
      <w:r w:rsidRPr="00E55FD6">
        <w:rPr>
          <w:rFonts w:ascii="Calibri" w:eastAsia="Calibri" w:hAnsi="Calibri" w:cs="Times New Roman"/>
          <w:sz w:val="22"/>
          <w:lang w:eastAsia="en-US"/>
        </w:rPr>
        <w:tab/>
      </w:r>
      <w:r w:rsidRPr="00E55FD6">
        <w:rPr>
          <w:rFonts w:ascii="Calibri" w:eastAsia="Calibri" w:hAnsi="Calibri" w:cs="Times New Roman"/>
          <w:sz w:val="22"/>
          <w:lang w:eastAsia="en-US"/>
        </w:rPr>
        <w:tab/>
        <w:t xml:space="preserve">                                       </w:t>
      </w:r>
      <w:r w:rsidRPr="00E55FD6">
        <w:rPr>
          <w:rFonts w:eastAsia="Calibri" w:cs="Times New Roman"/>
          <w:i/>
          <w:sz w:val="14"/>
          <w:szCs w:val="18"/>
          <w:lang w:eastAsia="en-US"/>
        </w:rPr>
        <w:t>(наименование субъекта Российской Федерации)</w:t>
      </w:r>
    </w:p>
    <w:tbl>
      <w:tblPr>
        <w:tblStyle w:val="a4"/>
        <w:tblW w:w="5177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3404"/>
        <w:gridCol w:w="5572"/>
        <w:gridCol w:w="1423"/>
        <w:gridCol w:w="2123"/>
        <w:gridCol w:w="1842"/>
      </w:tblGrid>
      <w:tr w:rsidR="00E55FD6" w:rsidRPr="00E55FD6" w14:paraId="1882A8F5" w14:textId="77777777" w:rsidTr="0018260F">
        <w:tc>
          <w:tcPr>
            <w:tcW w:w="236" w:type="pct"/>
          </w:tcPr>
          <w:p w14:paraId="6486FB4F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18"/>
                <w:szCs w:val="18"/>
                <w:lang w:eastAsia="en-US"/>
              </w:rPr>
              <w:tab/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29" w:type="pct"/>
          </w:tcPr>
          <w:p w14:paraId="2963F35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Этап апробации</w:t>
            </w:r>
          </w:p>
        </w:tc>
        <w:tc>
          <w:tcPr>
            <w:tcW w:w="1848" w:type="pct"/>
          </w:tcPr>
          <w:p w14:paraId="7A7A60A9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472" w:type="pct"/>
          </w:tcPr>
          <w:p w14:paraId="43DB255C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Срок</w:t>
            </w:r>
            <w:r w:rsidRPr="00E55FD6">
              <w:rPr>
                <w:rFonts w:eastAsia="Calibri" w:cs="Times New Roman"/>
                <w:sz w:val="24"/>
                <w:szCs w:val="24"/>
                <w:lang w:val="en-US" w:eastAsia="en-US"/>
              </w:rPr>
              <w:t xml:space="preserve"> </w:t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исполнения</w:t>
            </w:r>
          </w:p>
        </w:tc>
        <w:tc>
          <w:tcPr>
            <w:tcW w:w="704" w:type="pct"/>
          </w:tcPr>
          <w:p w14:paraId="49351EE7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611" w:type="pct"/>
          </w:tcPr>
          <w:p w14:paraId="15EF4DA6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Ответственные </w:t>
            </w: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исполнители</w:t>
            </w:r>
          </w:p>
        </w:tc>
      </w:tr>
      <w:tr w:rsidR="00E55FD6" w:rsidRPr="00E55FD6" w14:paraId="511D6CE6" w14:textId="77777777" w:rsidTr="0018260F">
        <w:trPr>
          <w:trHeight w:val="270"/>
        </w:trPr>
        <w:tc>
          <w:tcPr>
            <w:tcW w:w="236" w:type="pct"/>
            <w:tcBorders>
              <w:bottom w:val="single" w:sz="4" w:space="0" w:color="auto"/>
            </w:tcBorders>
          </w:tcPr>
          <w:p w14:paraId="679875B3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pct"/>
            <w:tcBorders>
              <w:bottom w:val="single" w:sz="4" w:space="0" w:color="auto"/>
            </w:tcBorders>
          </w:tcPr>
          <w:p w14:paraId="5EE844CB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8" w:type="pct"/>
            <w:tcBorders>
              <w:bottom w:val="single" w:sz="4" w:space="0" w:color="auto"/>
            </w:tcBorders>
          </w:tcPr>
          <w:p w14:paraId="0FA407C0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22CA08B9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3BBD6EFC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6D5781DA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E55FD6" w:rsidRPr="00E55FD6" w:rsidDel="008413E3" w14:paraId="4FB5DA27" w14:textId="77777777" w:rsidTr="0018260F">
        <w:trPr>
          <w:trHeight w:val="2474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9230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2515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Проведение организационных мероприятий,</w:t>
            </w:r>
            <w:r w:rsidRPr="00E55FD6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</w:t>
            </w: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необходимых для реализации положений Федерального закона </w:t>
            </w: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br/>
              <w:t>от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9B53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1.1. Организация размещения информации и документов, формирование которых предусмотрено Федеральным законом № 189-ФЗ, на едином портале бюджетной системы Российской Федерации в информационно-телекоммуникационной сети «Интернет» в соответствии с бюджетным законодательством Российской Федерации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  <w:t>(далее – Единый портал бюджетной системы)</w:t>
            </w:r>
          </w:p>
          <w:p w14:paraId="0A82B35F" w14:textId="77777777" w:rsidR="00E55FD6" w:rsidRPr="00E55FD6" w:rsidDel="001D0024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EC7F" w14:textId="77777777" w:rsidR="00E55FD6" w:rsidRPr="00E55FD6" w:rsidDel="001D0024" w:rsidRDefault="00E55FD6" w:rsidP="00E55FD6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ABB0" w14:textId="77777777" w:rsidR="00E55FD6" w:rsidRPr="00E55FD6" w:rsidDel="001D0024" w:rsidRDefault="00E55FD6" w:rsidP="00E55FD6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Размещение информации и документов на Едином портале бюджетной системы организовано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59D4" w14:textId="77777777" w:rsidR="00E55FD6" w:rsidRPr="00E55FD6" w:rsidDel="001D0024" w:rsidRDefault="00E55FD6" w:rsidP="00E55FD6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55FD6" w:rsidRPr="00E55FD6" w14:paraId="3C36C7D2" w14:textId="77777777" w:rsidTr="0018260F">
        <w:trPr>
          <w:trHeight w:val="1390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F698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D254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A154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1.2. Обеспечение заключения соглашения с исполнителями услуг _____________________ _____________________________________________</w:t>
            </w:r>
          </w:p>
          <w:p w14:paraId="785CF1EC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 w:rsidRPr="00E55FD6">
              <w:rPr>
                <w:rFonts w:eastAsia="Times New Roman" w:cs="Times New Roman"/>
                <w:i/>
                <w:sz w:val="18"/>
                <w:szCs w:val="18"/>
                <w:lang w:eastAsia="en-US"/>
              </w:rPr>
              <w:t xml:space="preserve">       (наименование государственной услуги)</w:t>
            </w:r>
          </w:p>
          <w:p w14:paraId="20B9E5D8" w14:textId="77777777" w:rsidR="00E55FD6" w:rsidRPr="00E55FD6" w:rsidRDefault="00E55FD6" w:rsidP="00E55FD6">
            <w:pPr>
              <w:spacing w:line="240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в электронной форме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53BB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F29D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Заключение соглашения с исполнителями услуг в электронной форме обеспечено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6E64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5FD6" w:rsidRPr="00E55FD6" w14:paraId="77663A18" w14:textId="77777777" w:rsidTr="0018260F">
        <w:tc>
          <w:tcPr>
            <w:tcW w:w="236" w:type="pct"/>
            <w:vMerge w:val="restart"/>
            <w:tcBorders>
              <w:top w:val="single" w:sz="4" w:space="0" w:color="auto"/>
            </w:tcBorders>
          </w:tcPr>
          <w:p w14:paraId="1C9CA6CC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</w:tcBorders>
          </w:tcPr>
          <w:p w14:paraId="40B79BFA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Нормативное правовое обеспечение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5EE7A4AE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2.1. Разработка проекта нормативного правового акта высшего исполнительного органа государственной власти______________________________________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__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E55FD6"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  <w:t xml:space="preserve">             </w:t>
            </w:r>
            <w:r w:rsidRPr="00E55FD6">
              <w:rPr>
                <w:rFonts w:eastAsia="Calibri" w:cs="Times New Roman"/>
                <w:i/>
                <w:sz w:val="18"/>
                <w:szCs w:val="18"/>
                <w:lang w:eastAsia="en-US"/>
              </w:rPr>
              <w:t xml:space="preserve">            (наименование субъекта Российской Федерации)</w:t>
            </w:r>
          </w:p>
          <w:p w14:paraId="77A57F66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органов государственной власти________________________________________  </w:t>
            </w:r>
          </w:p>
          <w:p w14:paraId="2315643E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i/>
                <w:sz w:val="18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                   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>(наименование субъекта Российской Федерации)</w:t>
            </w: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06B35F7D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</w:tcBorders>
          </w:tcPr>
          <w:p w14:paraId="2A630465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Проекты актов разработаны/акты утверждены</w:t>
            </w: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33AC633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4F4A5472" w14:textId="77777777" w:rsidTr="0018260F">
        <w:tc>
          <w:tcPr>
            <w:tcW w:w="236" w:type="pct"/>
            <w:vMerge/>
          </w:tcPr>
          <w:p w14:paraId="27CFAF1E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</w:tcPr>
          <w:p w14:paraId="657DEA3D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2A9005EC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2.2.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E55FD6">
              <w:rPr>
                <w:rFonts w:eastAsia="Times New Roman" w:cs="Times New Roman"/>
                <w:color w:val="000000"/>
                <w:sz w:val="18"/>
                <w:szCs w:val="24"/>
                <w:lang w:eastAsia="en-US"/>
              </w:rPr>
              <w:t xml:space="preserve">            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 xml:space="preserve">            (наименование субъекта Российской Федерации)</w:t>
            </w:r>
          </w:p>
          <w:p w14:paraId="723FE774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об утверждении формы и сроков формирования отчета об исполнении государственных социальных заказов на оказание государственных услуг в социальной сфере, отнесенных к полномочиям органов государственной власти _________________________</w:t>
            </w:r>
          </w:p>
          <w:p w14:paraId="189F3A3D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i/>
                <w:sz w:val="18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 xml:space="preserve">                                        (наименование субъекта Российской Федерации)</w:t>
            </w:r>
          </w:p>
        </w:tc>
        <w:tc>
          <w:tcPr>
            <w:tcW w:w="472" w:type="pct"/>
          </w:tcPr>
          <w:p w14:paraId="2F89FB9F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5B86C4D9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14:paraId="5C3A9A9D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020142F2" w14:textId="77777777" w:rsidTr="0018260F">
        <w:tc>
          <w:tcPr>
            <w:tcW w:w="236" w:type="pct"/>
            <w:vMerge/>
          </w:tcPr>
          <w:p w14:paraId="71968A54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</w:tcPr>
          <w:p w14:paraId="3745AE74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07426E63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2.3.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                      </w:t>
            </w:r>
            <w:r w:rsidRPr="00E55FD6">
              <w:rPr>
                <w:rFonts w:eastAsia="Calibri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>(наименование субъекта Российской Федерации)</w:t>
            </w:r>
          </w:p>
          <w:p w14:paraId="1A918211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i/>
                <w:sz w:val="18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об утверждении </w:t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порядка проведения конкурса в целях заключения соглашения об оказании государственных услуг в социальной сфере, отнесенных к полномочиям органов государственной власти __________________ 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  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E55FD6">
              <w:rPr>
                <w:rFonts w:eastAsia="Calibri" w:cs="Times New Roman"/>
                <w:i/>
                <w:sz w:val="24"/>
                <w:szCs w:val="24"/>
                <w:lang w:eastAsia="en-US"/>
              </w:rPr>
              <w:lastRenderedPageBreak/>
              <w:t xml:space="preserve">                             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>(наименование субъекта Российской Федерации)</w:t>
            </w:r>
          </w:p>
        </w:tc>
        <w:tc>
          <w:tcPr>
            <w:tcW w:w="472" w:type="pct"/>
          </w:tcPr>
          <w:p w14:paraId="5B377F3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7B1783C4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14:paraId="5026F7E7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732D3F48" w14:textId="77777777" w:rsidTr="0018260F">
        <w:tc>
          <w:tcPr>
            <w:tcW w:w="236" w:type="pct"/>
            <w:vMerge/>
          </w:tcPr>
          <w:p w14:paraId="0571F238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</w:tcPr>
          <w:p w14:paraId="7F65F994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06248C2F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2.4.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                     </w:t>
            </w:r>
            <w:r w:rsidRPr="00E55FD6">
              <w:rPr>
                <w:rFonts w:eastAsia="Calibri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>(наименование субъекта Российской Федерации</w:t>
            </w:r>
            <w:r w:rsidRPr="00E55FD6">
              <w:rPr>
                <w:rFonts w:eastAsia="Calibri" w:cs="Times New Roman"/>
                <w:i/>
                <w:sz w:val="24"/>
                <w:szCs w:val="24"/>
                <w:lang w:eastAsia="en-US"/>
              </w:rPr>
              <w:t>)</w:t>
            </w:r>
          </w:p>
          <w:p w14:paraId="4322A125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об утверждении порядка формирования социального сертификата на получение государственной услуги в социальной сфере в электронном виде</w:t>
            </w:r>
          </w:p>
        </w:tc>
        <w:tc>
          <w:tcPr>
            <w:tcW w:w="472" w:type="pct"/>
          </w:tcPr>
          <w:p w14:paraId="228CD984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108164F6" w14:textId="77777777" w:rsidR="00E55FD6" w:rsidRPr="00E55FD6" w:rsidRDefault="00E55FD6" w:rsidP="00E55FD6">
            <w:pPr>
              <w:spacing w:line="240" w:lineRule="auto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14:paraId="4F0AFA3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21DDA007" w14:textId="77777777" w:rsidTr="0018260F">
        <w:tc>
          <w:tcPr>
            <w:tcW w:w="236" w:type="pct"/>
            <w:vMerge/>
          </w:tcPr>
          <w:p w14:paraId="29E1954F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</w:tcPr>
          <w:p w14:paraId="4E29BDC2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32618EF3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2.5.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       </w:t>
            </w:r>
            <w:r w:rsidRPr="00E55FD6">
              <w:rPr>
                <w:rFonts w:eastAsia="Calibri" w:cs="Times New Roman"/>
                <w:i/>
                <w:sz w:val="24"/>
                <w:szCs w:val="24"/>
                <w:lang w:eastAsia="en-US"/>
              </w:rPr>
              <w:t xml:space="preserve">              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>(наименование субъекта Российской Федерации)</w:t>
            </w:r>
          </w:p>
          <w:p w14:paraId="63B5C117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об утверждении порядка заключения в электронной форме соглашения, заключаемого по результатам отбора исполнителя услуг в целях исполнения государственного социального заказа на оказание государственных услуг в социальной сфере, утвержденного органом государственной власти________________________________________</w:t>
            </w:r>
          </w:p>
          <w:p w14:paraId="4EBD6DC4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i/>
                <w:sz w:val="18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i/>
                <w:sz w:val="24"/>
                <w:szCs w:val="24"/>
                <w:lang w:eastAsia="en-US"/>
              </w:rPr>
              <w:t xml:space="preserve">  </w:t>
            </w:r>
            <w:r w:rsidRPr="00E55FD6">
              <w:rPr>
                <w:rFonts w:eastAsia="Calibri" w:cs="Times New Roman"/>
                <w:i/>
                <w:sz w:val="24"/>
                <w:szCs w:val="24"/>
                <w:lang w:eastAsia="en-US"/>
              </w:rPr>
              <w:t xml:space="preserve">                  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>(наименование субъекта Российской Федерации)</w:t>
            </w:r>
          </w:p>
        </w:tc>
        <w:tc>
          <w:tcPr>
            <w:tcW w:w="472" w:type="pct"/>
          </w:tcPr>
          <w:p w14:paraId="5428CCF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3C4B4A76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14:paraId="2F7475F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6081EDFD" w14:textId="77777777" w:rsidTr="0018260F">
        <w:tc>
          <w:tcPr>
            <w:tcW w:w="236" w:type="pct"/>
            <w:vMerge/>
          </w:tcPr>
          <w:p w14:paraId="4E510196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</w:tcPr>
          <w:p w14:paraId="14B6B78E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40AC70D1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2.6.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E55FD6">
              <w:rPr>
                <w:rFonts w:eastAsia="Times New Roman" w:cs="Times New Roman"/>
                <w:color w:val="000000"/>
                <w:sz w:val="18"/>
                <w:szCs w:val="24"/>
                <w:lang w:eastAsia="en-US"/>
              </w:rPr>
              <w:t xml:space="preserve">                             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>(наименование субъекта Российской Федерации)</w:t>
            </w:r>
          </w:p>
          <w:p w14:paraId="3270DE8A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об утверждении порядка объединения государственных услуг в социальной сфере, организация оказания которых отнесена к полномочиям </w:t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органов государственной власти________________________________________,</w:t>
            </w:r>
          </w:p>
          <w:p w14:paraId="2F161B17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8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szCs w:val="24"/>
                <w:lang w:eastAsia="en-US"/>
              </w:rPr>
              <w:t xml:space="preserve">                   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>(наименование субъекта Российской Федерации)</w:t>
            </w:r>
          </w:p>
          <w:p w14:paraId="7E1A1BB7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 целях одновременного проведения конкурса на заключение соглашения об оказании таких услуг</w:t>
            </w:r>
          </w:p>
        </w:tc>
        <w:tc>
          <w:tcPr>
            <w:tcW w:w="472" w:type="pct"/>
          </w:tcPr>
          <w:p w14:paraId="4AA63DEE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66A2B670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14:paraId="0B3DE4DF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35B98E1E" w14:textId="77777777" w:rsidTr="0018260F">
        <w:tc>
          <w:tcPr>
            <w:tcW w:w="236" w:type="pct"/>
            <w:vMerge/>
          </w:tcPr>
          <w:p w14:paraId="7393FED7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</w:tcPr>
          <w:p w14:paraId="0FA46895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314CD3F4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2.7.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E55FD6">
              <w:rPr>
                <w:rFonts w:eastAsia="Times New Roman" w:cs="Times New Roman"/>
                <w:color w:val="000000"/>
                <w:sz w:val="18"/>
                <w:szCs w:val="24"/>
                <w:lang w:eastAsia="en-US"/>
              </w:rPr>
              <w:t xml:space="preserve">            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 xml:space="preserve">            (наименование субъекта Российской Федерации)</w:t>
            </w:r>
          </w:p>
          <w:p w14:paraId="6B6BF77A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об утверждении порядка выдачи единого социального сертификата на получение двух и более государственных услуг в социальной сфере, которые включены в государственные социальные заказы одного или нескольких уполномоченных органов и оказание которых осуществляется в соответствии с социальным сертификатом</w:t>
            </w:r>
          </w:p>
        </w:tc>
        <w:tc>
          <w:tcPr>
            <w:tcW w:w="472" w:type="pct"/>
          </w:tcPr>
          <w:p w14:paraId="2801FA3C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6EE98D76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14:paraId="10E4D484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484E1E29" w14:textId="77777777" w:rsidTr="0018260F">
        <w:tc>
          <w:tcPr>
            <w:tcW w:w="236" w:type="pct"/>
            <w:vMerge/>
            <w:tcBorders>
              <w:bottom w:val="single" w:sz="4" w:space="0" w:color="auto"/>
            </w:tcBorders>
          </w:tcPr>
          <w:p w14:paraId="2A8DD749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  <w:tcBorders>
              <w:bottom w:val="single" w:sz="4" w:space="0" w:color="auto"/>
            </w:tcBorders>
          </w:tcPr>
          <w:p w14:paraId="1E88E2D0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0472107F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2.8.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E55FD6">
              <w:rPr>
                <w:rFonts w:eastAsia="Times New Roman" w:cs="Times New Roman"/>
                <w:color w:val="000000"/>
                <w:sz w:val="18"/>
                <w:szCs w:val="24"/>
                <w:lang w:eastAsia="en-US"/>
              </w:rPr>
              <w:t xml:space="preserve">            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 xml:space="preserve">            (наименование субъекта Российской Федерации)</w:t>
            </w:r>
          </w:p>
          <w:p w14:paraId="26EF7DD4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об иных условиях, включаемых в </w:t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br/>
              <w:t>договор, заключаемый исполнителем услуг с потребителем услуг в целях оказания государственных</w:t>
            </w:r>
          </w:p>
          <w:p w14:paraId="4CBAEF81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 xml:space="preserve">услуг в социальной сфере, отнесенных к </w:t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br/>
              <w:t>полномочиям органов государственной власти____________________________________</w:t>
            </w:r>
          </w:p>
          <w:p w14:paraId="3A82F843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>(наименование субъекта Российской Федерации)</w:t>
            </w:r>
          </w:p>
        </w:tc>
        <w:tc>
          <w:tcPr>
            <w:tcW w:w="472" w:type="pct"/>
          </w:tcPr>
          <w:p w14:paraId="4D7AF85B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0196A8FC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14:paraId="0BDD6A9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4216412A" w14:textId="77777777" w:rsidTr="0018260F">
        <w:tc>
          <w:tcPr>
            <w:tcW w:w="236" w:type="pct"/>
            <w:vMerge w:val="restart"/>
          </w:tcPr>
          <w:p w14:paraId="77E7D5EF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1129" w:type="pct"/>
            <w:vMerge w:val="restart"/>
          </w:tcPr>
          <w:p w14:paraId="14071B7A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Коммуникационная </w:t>
            </w: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поддержка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6FB5CF4A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3.1. Организация и проведение семинара-совещания с потенциальными исполнителями услуг</w:t>
            </w:r>
          </w:p>
        </w:tc>
        <w:tc>
          <w:tcPr>
            <w:tcW w:w="472" w:type="pct"/>
          </w:tcPr>
          <w:p w14:paraId="2CDE3E06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64FE34A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Совещание проведено</w:t>
            </w:r>
          </w:p>
        </w:tc>
        <w:tc>
          <w:tcPr>
            <w:tcW w:w="611" w:type="pct"/>
          </w:tcPr>
          <w:p w14:paraId="07361D7F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2242E610" w14:textId="77777777" w:rsidTr="0018260F">
        <w:tc>
          <w:tcPr>
            <w:tcW w:w="236" w:type="pct"/>
            <w:vMerge/>
          </w:tcPr>
          <w:p w14:paraId="6ACED2A7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</w:tcPr>
          <w:p w14:paraId="1B744E2D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nil"/>
            </w:tcBorders>
          </w:tcPr>
          <w:p w14:paraId="57E7D16A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3.2. Подготовка материалов и проведение разъяснительной кампании (взаимодействие со средствами массовой информации) о реализации апробации механизмов организации оказания государственных услуг в социальной сфере 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br/>
              <w:t>(далее – апробация)</w:t>
            </w:r>
          </w:p>
        </w:tc>
        <w:tc>
          <w:tcPr>
            <w:tcW w:w="472" w:type="pct"/>
          </w:tcPr>
          <w:p w14:paraId="7359AAC5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4" w:type="pct"/>
          </w:tcPr>
          <w:p w14:paraId="51F92A8C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Материалы подготовлены</w:t>
            </w:r>
          </w:p>
        </w:tc>
        <w:tc>
          <w:tcPr>
            <w:tcW w:w="611" w:type="pct"/>
          </w:tcPr>
          <w:p w14:paraId="5EE214C0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5FD6" w:rsidRPr="00E55FD6" w14:paraId="026F6AFF" w14:textId="77777777" w:rsidTr="0018260F">
        <w:trPr>
          <w:trHeight w:val="1905"/>
        </w:trPr>
        <w:tc>
          <w:tcPr>
            <w:tcW w:w="236" w:type="pct"/>
            <w:vMerge/>
          </w:tcPr>
          <w:p w14:paraId="7B80C54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</w:tcPr>
          <w:p w14:paraId="161C5FD4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nil"/>
            </w:tcBorders>
          </w:tcPr>
          <w:p w14:paraId="5994FC64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3.3. Проведение консультаций, семинаров, совещаний с заинтересованными сторонами (в том числе потребителями услуг, представителями негосударственных организаций и некоммерческих организаций, должностными лицами и персоналом, работающим непосредственно с потребителями услуг), вовлекаемыми к участию в апробации </w:t>
            </w:r>
          </w:p>
        </w:tc>
        <w:tc>
          <w:tcPr>
            <w:tcW w:w="472" w:type="pct"/>
          </w:tcPr>
          <w:p w14:paraId="43A360E5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4" w:type="pct"/>
          </w:tcPr>
          <w:p w14:paraId="6DC8FF7D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Консультации проведены</w:t>
            </w:r>
          </w:p>
        </w:tc>
        <w:tc>
          <w:tcPr>
            <w:tcW w:w="611" w:type="pct"/>
          </w:tcPr>
          <w:p w14:paraId="52FE577E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70870152" w14:textId="77777777" w:rsidTr="0018260F">
        <w:tc>
          <w:tcPr>
            <w:tcW w:w="236" w:type="pct"/>
            <w:vMerge/>
            <w:tcBorders>
              <w:bottom w:val="single" w:sz="4" w:space="0" w:color="auto"/>
            </w:tcBorders>
          </w:tcPr>
          <w:p w14:paraId="07687389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  <w:tcBorders>
              <w:bottom w:val="single" w:sz="4" w:space="0" w:color="auto"/>
            </w:tcBorders>
          </w:tcPr>
          <w:p w14:paraId="4D24F968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1E80E2D1" w14:textId="77777777" w:rsidR="00E55FD6" w:rsidRPr="00E55FD6" w:rsidRDefault="00E55FD6" w:rsidP="00E55FD6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3.4. Подготовка плана мероприятий органа государственной власти </w:t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_________________________</w:t>
            </w:r>
          </w:p>
          <w:p w14:paraId="518A2086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i/>
                <w:sz w:val="18"/>
                <w:szCs w:val="24"/>
                <w:lang w:eastAsia="en-US"/>
              </w:rPr>
              <w:t xml:space="preserve"> </w:t>
            </w:r>
            <w:r w:rsidRPr="00E55FD6">
              <w:rPr>
                <w:rFonts w:eastAsia="Calibri" w:cs="Times New Roman"/>
                <w:i/>
                <w:sz w:val="18"/>
                <w:szCs w:val="24"/>
                <w:lang w:eastAsia="en-US"/>
              </w:rPr>
              <w:t xml:space="preserve">                                      (наименование субъекта Российской Федерации) 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по освещению в средствах массовой информации реализации Федерального закона № 189-ФЗ</w:t>
            </w:r>
          </w:p>
        </w:tc>
        <w:tc>
          <w:tcPr>
            <w:tcW w:w="472" w:type="pct"/>
          </w:tcPr>
          <w:p w14:paraId="3B0EA227" w14:textId="77777777" w:rsidR="00E55FD6" w:rsidRPr="00E55FD6" w:rsidRDefault="00E55FD6" w:rsidP="00E55FD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3B6F741B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План мероприятий утвержден</w:t>
            </w:r>
          </w:p>
        </w:tc>
        <w:tc>
          <w:tcPr>
            <w:tcW w:w="611" w:type="pct"/>
          </w:tcPr>
          <w:p w14:paraId="3DC603A7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5FD6" w:rsidRPr="00E55FD6" w14:paraId="1278CFBB" w14:textId="77777777" w:rsidTr="0018260F">
        <w:tc>
          <w:tcPr>
            <w:tcW w:w="236" w:type="pct"/>
            <w:tcBorders>
              <w:right w:val="single" w:sz="4" w:space="0" w:color="auto"/>
            </w:tcBorders>
            <w:shd w:val="clear" w:color="auto" w:fill="FFFFFF"/>
          </w:tcPr>
          <w:p w14:paraId="064A96F6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E0BB1" w14:textId="77777777" w:rsidR="00E55FD6" w:rsidRPr="00E55FD6" w:rsidRDefault="00E55FD6" w:rsidP="00E55FD6">
            <w:pPr>
              <w:spacing w:line="240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Решение о государственных услугах, исполнители которых будут определены по результатам отбора исполнителей услуг, и выбор способа отбора исполнителей услуг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2638B93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sz w:val="24"/>
                <w:szCs w:val="24"/>
                <w:lang w:eastAsia="en-US"/>
              </w:rPr>
              <w:t>4.1. Формирование, утверждение и размещение государственного социального заказа на оказание _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_____________________________________________</w:t>
            </w:r>
          </w:p>
          <w:p w14:paraId="7FEE4D0E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i/>
                <w:sz w:val="18"/>
                <w:szCs w:val="24"/>
                <w:lang w:eastAsia="en-US"/>
              </w:rPr>
              <w:t xml:space="preserve">                              (наименование государственной услуги)</w:t>
            </w:r>
          </w:p>
          <w:p w14:paraId="740F1D4D" w14:textId="77777777" w:rsidR="00E55FD6" w:rsidRPr="00E55FD6" w:rsidRDefault="00E55FD6" w:rsidP="00E55FD6">
            <w:pPr>
              <w:spacing w:line="240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CD25CA" wp14:editId="372FA953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218440</wp:posOffset>
                      </wp:positionV>
                      <wp:extent cx="3711575" cy="0"/>
                      <wp:effectExtent l="0" t="0" r="2222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1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6EC91C" id="Прямая соединительная линия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15pt,17.2pt" to="286.1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" strokecolor="windowText" strokeweight=".5pt"/>
                  </w:pict>
                </mc:Fallback>
              </mc:AlternateContent>
            </w:r>
            <w:r w:rsidRPr="00E55FD6">
              <w:rPr>
                <w:rFonts w:eastAsia="Times New Roman" w:cs="Times New Roman"/>
                <w:sz w:val="24"/>
                <w:szCs w:val="24"/>
                <w:lang w:eastAsia="en-US"/>
              </w:rPr>
              <w:t>на 20____ год</w:t>
            </w:r>
          </w:p>
        </w:tc>
        <w:tc>
          <w:tcPr>
            <w:tcW w:w="472" w:type="pct"/>
          </w:tcPr>
          <w:p w14:paraId="02E3FFB3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7FD518B7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Государственный социальный заказ утвержден и размещен</w:t>
            </w:r>
          </w:p>
        </w:tc>
        <w:tc>
          <w:tcPr>
            <w:tcW w:w="611" w:type="pct"/>
          </w:tcPr>
          <w:p w14:paraId="2D22288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5FD6" w:rsidRPr="00E55FD6" w14:paraId="0B547B1E" w14:textId="77777777" w:rsidTr="0018260F">
        <w:tc>
          <w:tcPr>
            <w:tcW w:w="236" w:type="pct"/>
            <w:vMerge w:val="restart"/>
          </w:tcPr>
          <w:p w14:paraId="3FC5FDDE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1129" w:type="pct"/>
            <w:vMerge w:val="restart"/>
          </w:tcPr>
          <w:p w14:paraId="29A90BAF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Отбор исполнителей услуг (в случае выбора способа отбора исполнителей услуг)</w:t>
            </w:r>
          </w:p>
          <w:p w14:paraId="553210D7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7CBCE0E4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5.1. Проведение отбора исполнителей государственных услуг __________________________ </w:t>
            </w:r>
          </w:p>
          <w:p w14:paraId="750C9465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i/>
                <w:sz w:val="20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i/>
                <w:sz w:val="18"/>
                <w:szCs w:val="24"/>
                <w:lang w:eastAsia="en-US"/>
              </w:rPr>
              <w:t xml:space="preserve">                                                        (наименование государственной услуги)</w:t>
            </w:r>
          </w:p>
        </w:tc>
        <w:tc>
          <w:tcPr>
            <w:tcW w:w="472" w:type="pct"/>
          </w:tcPr>
          <w:p w14:paraId="7EA5D369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3AAC5290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Отбор проведен</w:t>
            </w:r>
          </w:p>
        </w:tc>
        <w:tc>
          <w:tcPr>
            <w:tcW w:w="611" w:type="pct"/>
          </w:tcPr>
          <w:p w14:paraId="7FE83C0B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1F7F37C0" w14:textId="77777777" w:rsidTr="0018260F">
        <w:tc>
          <w:tcPr>
            <w:tcW w:w="236" w:type="pct"/>
            <w:vMerge/>
          </w:tcPr>
          <w:p w14:paraId="4303F0F6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</w:tcPr>
          <w:p w14:paraId="093FD6A7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711A6A81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sz w:val="24"/>
                <w:szCs w:val="24"/>
                <w:lang w:eastAsia="en-US"/>
              </w:rPr>
              <w:t>5.2. З</w:t>
            </w: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аключение соглашений по результатам отбора исполнителя государственных услуг в социальной сфере в целях исполнения государственного социального заказа на оказание государственных услуг ________________________________________, </w:t>
            </w:r>
          </w:p>
          <w:p w14:paraId="1D74CCA7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i/>
                <w:sz w:val="18"/>
                <w:szCs w:val="24"/>
                <w:lang w:eastAsia="en-US"/>
              </w:rPr>
              <w:t xml:space="preserve">                               (наименование государственной услуги</w:t>
            </w:r>
          </w:p>
          <w:p w14:paraId="24DBEAD3" w14:textId="77777777" w:rsidR="00E55FD6" w:rsidRPr="00E55FD6" w:rsidRDefault="00E55FD6" w:rsidP="00E55FD6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утвержденного органом государственной власти субъекта Российской Федерации на 20__ год </w:t>
            </w:r>
          </w:p>
        </w:tc>
        <w:tc>
          <w:tcPr>
            <w:tcW w:w="472" w:type="pct"/>
          </w:tcPr>
          <w:p w14:paraId="23CC776C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760E2ABF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Соглашения заключены</w:t>
            </w:r>
          </w:p>
        </w:tc>
        <w:tc>
          <w:tcPr>
            <w:tcW w:w="611" w:type="pct"/>
          </w:tcPr>
          <w:p w14:paraId="188ACA4A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5FD6" w:rsidRPr="00E55FD6" w14:paraId="2FFEB8A2" w14:textId="77777777" w:rsidTr="0018260F">
        <w:trPr>
          <w:trHeight w:val="916"/>
        </w:trPr>
        <w:tc>
          <w:tcPr>
            <w:tcW w:w="236" w:type="pct"/>
            <w:vMerge w:val="restart"/>
            <w:tcBorders>
              <w:top w:val="single" w:sz="4" w:space="0" w:color="auto"/>
            </w:tcBorders>
          </w:tcPr>
          <w:p w14:paraId="6E8A836F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</w:tcBorders>
          </w:tcPr>
          <w:p w14:paraId="52E12C7D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Система мониторинга и оценки результатов оказания государственных услуг </w:t>
            </w:r>
          </w:p>
        </w:tc>
        <w:tc>
          <w:tcPr>
            <w:tcW w:w="1848" w:type="pct"/>
            <w:tcBorders>
              <w:top w:val="single" w:sz="4" w:space="0" w:color="auto"/>
              <w:bottom w:val="nil"/>
            </w:tcBorders>
          </w:tcPr>
          <w:p w14:paraId="2374984B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6.1. Организация конференции по вопросам системы мониторинга и оценки результатов оказания государственных услуг</w:t>
            </w:r>
          </w:p>
        </w:tc>
        <w:tc>
          <w:tcPr>
            <w:tcW w:w="472" w:type="pct"/>
          </w:tcPr>
          <w:p w14:paraId="4B0349C4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5831B9D8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Конференция проведена</w:t>
            </w:r>
          </w:p>
        </w:tc>
        <w:tc>
          <w:tcPr>
            <w:tcW w:w="611" w:type="pct"/>
          </w:tcPr>
          <w:p w14:paraId="06B384EA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7AF23585" w14:textId="77777777" w:rsidTr="0018260F">
        <w:tc>
          <w:tcPr>
            <w:tcW w:w="236" w:type="pct"/>
            <w:vMerge/>
            <w:tcBorders>
              <w:bottom w:val="single" w:sz="4" w:space="0" w:color="auto"/>
            </w:tcBorders>
          </w:tcPr>
          <w:p w14:paraId="59FDFE75" w14:textId="77777777" w:rsidR="00E55FD6" w:rsidRPr="00E55FD6" w:rsidRDefault="00E55FD6" w:rsidP="00E55FD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29" w:type="pct"/>
            <w:vMerge/>
            <w:tcBorders>
              <w:bottom w:val="nil"/>
            </w:tcBorders>
          </w:tcPr>
          <w:p w14:paraId="0017C605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nil"/>
            </w:tcBorders>
          </w:tcPr>
          <w:p w14:paraId="2B14566E" w14:textId="77777777" w:rsidR="00E55FD6" w:rsidRPr="00E55FD6" w:rsidRDefault="00E55FD6" w:rsidP="00E55FD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6.2. Разработка системы мониторинга и оценки результатов оказания государственных услуг</w:t>
            </w:r>
          </w:p>
        </w:tc>
        <w:tc>
          <w:tcPr>
            <w:tcW w:w="472" w:type="pct"/>
          </w:tcPr>
          <w:p w14:paraId="46447EAC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4CBC6340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Методические рекомендации по системе мониторинга и оценке результатов оказания государственных услуг утверждены</w:t>
            </w:r>
          </w:p>
        </w:tc>
        <w:tc>
          <w:tcPr>
            <w:tcW w:w="611" w:type="pct"/>
          </w:tcPr>
          <w:p w14:paraId="72387520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752D8AC7" w14:textId="77777777" w:rsidTr="0018260F">
        <w:tc>
          <w:tcPr>
            <w:tcW w:w="236" w:type="pct"/>
            <w:vMerge w:val="restart"/>
            <w:tcBorders>
              <w:top w:val="single" w:sz="4" w:space="0" w:color="auto"/>
            </w:tcBorders>
          </w:tcPr>
          <w:p w14:paraId="38FC3AE9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</w:tcBorders>
          </w:tcPr>
          <w:p w14:paraId="3F6CBF68" w14:textId="77777777" w:rsidR="00E55FD6" w:rsidRPr="00E55FD6" w:rsidRDefault="00E55FD6" w:rsidP="00E55FD6">
            <w:pPr>
              <w:spacing w:line="240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Оценка результатов</w:t>
            </w:r>
          </w:p>
          <w:p w14:paraId="49F7CC8D" w14:textId="77777777" w:rsidR="00E55FD6" w:rsidRPr="00E55FD6" w:rsidRDefault="00E55FD6" w:rsidP="00E55FD6">
            <w:pPr>
              <w:spacing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апробации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426F19E9" w14:textId="77777777" w:rsidR="00E55FD6" w:rsidRPr="00E55FD6" w:rsidRDefault="00E55FD6" w:rsidP="00E55FD6">
            <w:pPr>
              <w:spacing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7.1. Подготовка информации о реализации мероприятий, предусмотренных </w:t>
            </w:r>
            <w:r w:rsidRPr="00E55FD6">
              <w:rPr>
                <w:rFonts w:eastAsia="Calibri" w:cs="Times New Roman"/>
                <w:sz w:val="24"/>
                <w:szCs w:val="20"/>
                <w:lang w:eastAsia="en-US"/>
              </w:rPr>
              <w:t xml:space="preserve">соглашением </w:t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 xml:space="preserve"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</w:t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br/>
              <w:t xml:space="preserve">«О государственном (муниципальном) социальном </w:t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 xml:space="preserve">заказе на оказание государственных (муниципальных) услуг в социальной сфере» </w:t>
            </w:r>
          </w:p>
        </w:tc>
        <w:tc>
          <w:tcPr>
            <w:tcW w:w="472" w:type="pct"/>
          </w:tcPr>
          <w:p w14:paraId="3B41CD9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66783048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Информация подготовлена</w:t>
            </w:r>
          </w:p>
        </w:tc>
        <w:tc>
          <w:tcPr>
            <w:tcW w:w="611" w:type="pct"/>
          </w:tcPr>
          <w:p w14:paraId="2BE1169F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55FD6" w:rsidRPr="00E55FD6" w14:paraId="22BF124B" w14:textId="77777777" w:rsidTr="0018260F">
        <w:tc>
          <w:tcPr>
            <w:tcW w:w="236" w:type="pct"/>
            <w:vMerge/>
            <w:tcBorders>
              <w:bottom w:val="single" w:sz="4" w:space="0" w:color="auto"/>
            </w:tcBorders>
          </w:tcPr>
          <w:p w14:paraId="6F31FD42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vMerge/>
            <w:tcBorders>
              <w:bottom w:val="single" w:sz="4" w:space="0" w:color="auto"/>
            </w:tcBorders>
          </w:tcPr>
          <w:p w14:paraId="6BCDCEAD" w14:textId="77777777" w:rsidR="00E55FD6" w:rsidRPr="00E55FD6" w:rsidRDefault="00E55FD6" w:rsidP="00E55FD6">
            <w:pPr>
              <w:spacing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14:paraId="517EACDF" w14:textId="77777777" w:rsidR="00E55FD6" w:rsidRPr="00E55FD6" w:rsidRDefault="00E55FD6" w:rsidP="00E55FD6">
            <w:pPr>
              <w:spacing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7.2. Обеспечение участия в совещании по оценке достижения утвержденных показателей эффективности по результатам апробации </w:t>
            </w:r>
          </w:p>
        </w:tc>
        <w:tc>
          <w:tcPr>
            <w:tcW w:w="472" w:type="pct"/>
          </w:tcPr>
          <w:p w14:paraId="03BAC1C1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4" w:type="pct"/>
          </w:tcPr>
          <w:p w14:paraId="2EA7BB51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Участие обеспечено</w:t>
            </w:r>
          </w:p>
        </w:tc>
        <w:tc>
          <w:tcPr>
            <w:tcW w:w="611" w:type="pct"/>
          </w:tcPr>
          <w:p w14:paraId="73C9E0B9" w14:textId="77777777" w:rsidR="00E55FD6" w:rsidRPr="00E55FD6" w:rsidRDefault="00E55FD6" w:rsidP="00E55FD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172D8F1B" w14:textId="77777777" w:rsidR="00E55FD6" w:rsidRPr="00E55FD6" w:rsidRDefault="00E55FD6" w:rsidP="00E55FD6">
      <w:pPr>
        <w:spacing w:after="160" w:line="259" w:lineRule="auto"/>
        <w:ind w:right="-881"/>
        <w:jc w:val="right"/>
        <w:rPr>
          <w:rFonts w:eastAsia="Calibri" w:cs="Times New Roman"/>
          <w:sz w:val="24"/>
          <w:lang w:eastAsia="en-US"/>
        </w:rPr>
      </w:pPr>
      <w:r w:rsidRPr="00E55FD6">
        <w:rPr>
          <w:rFonts w:eastAsia="Calibri" w:cs="Times New Roman"/>
          <w:sz w:val="24"/>
          <w:lang w:eastAsia="en-US"/>
        </w:rPr>
        <w:t>».</w:t>
      </w:r>
    </w:p>
    <w:p w14:paraId="49D7B9B4" w14:textId="77777777" w:rsidR="00E55FD6" w:rsidRPr="00E55FD6" w:rsidRDefault="00E55FD6" w:rsidP="00E55FD6">
      <w:pPr>
        <w:spacing w:line="240" w:lineRule="auto"/>
        <w:ind w:left="8931" w:right="-31"/>
        <w:jc w:val="right"/>
        <w:rPr>
          <w:rFonts w:eastAsia="Calibri" w:cs="Times New Roman"/>
          <w:sz w:val="24"/>
          <w:szCs w:val="24"/>
          <w:lang w:eastAsia="en-US"/>
        </w:rPr>
      </w:pPr>
    </w:p>
    <w:p w14:paraId="73FBFF63" w14:textId="77777777" w:rsidR="00E55FD6" w:rsidRDefault="00E55FD6" w:rsidP="00A63D5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  <w:sectPr w:rsidR="00E55FD6" w:rsidSect="003576D4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14:paraId="2581605E" w14:textId="77777777" w:rsidR="00A63D56" w:rsidRPr="00A63D56" w:rsidRDefault="00A63D56" w:rsidP="00A63D56">
      <w:pPr>
        <w:spacing w:line="240" w:lineRule="auto"/>
        <w:jc w:val="right"/>
        <w:rPr>
          <w:rFonts w:eastAsia="Calibri" w:cs="Times New Roman"/>
          <w:sz w:val="20"/>
          <w:szCs w:val="20"/>
          <w:lang w:eastAsia="en-US"/>
        </w:rPr>
      </w:pPr>
      <w:r w:rsidRPr="00A63D56">
        <w:rPr>
          <w:rFonts w:eastAsia="Calibri" w:cs="Times New Roman"/>
          <w:sz w:val="24"/>
          <w:szCs w:val="24"/>
          <w:lang w:eastAsia="en-US"/>
        </w:rPr>
        <w:lastRenderedPageBreak/>
        <w:t xml:space="preserve">Приложение № </w:t>
      </w:r>
      <w:r>
        <w:rPr>
          <w:rFonts w:eastAsia="Calibri" w:cs="Times New Roman"/>
          <w:sz w:val="24"/>
          <w:szCs w:val="24"/>
          <w:lang w:eastAsia="en-US"/>
        </w:rPr>
        <w:t>2</w:t>
      </w:r>
    </w:p>
    <w:p w14:paraId="6F5AC319" w14:textId="77777777" w:rsidR="00A63D56" w:rsidRPr="00A63D56" w:rsidRDefault="00A63D56" w:rsidP="00A63D56">
      <w:pPr>
        <w:spacing w:line="240" w:lineRule="auto"/>
        <w:jc w:val="right"/>
        <w:rPr>
          <w:rFonts w:eastAsia="Calibri" w:cs="Times New Roman"/>
          <w:sz w:val="24"/>
          <w:szCs w:val="20"/>
          <w:lang w:eastAsia="en-US"/>
        </w:rPr>
      </w:pPr>
      <w:r w:rsidRPr="00A63D56">
        <w:rPr>
          <w:rFonts w:eastAsia="Calibri" w:cs="Times New Roman"/>
          <w:sz w:val="24"/>
          <w:szCs w:val="20"/>
          <w:lang w:eastAsia="en-US"/>
        </w:rPr>
        <w:t>к Распоряжению</w:t>
      </w:r>
    </w:p>
    <w:p w14:paraId="07FB84D4" w14:textId="77777777" w:rsidR="00A63D56" w:rsidRPr="00A63D56" w:rsidRDefault="00A63D56" w:rsidP="00A63D56">
      <w:pPr>
        <w:spacing w:line="240" w:lineRule="auto"/>
        <w:jc w:val="right"/>
        <w:rPr>
          <w:rFonts w:eastAsia="Calibri" w:cs="Times New Roman"/>
          <w:sz w:val="24"/>
          <w:szCs w:val="20"/>
          <w:lang w:eastAsia="en-US"/>
        </w:rPr>
      </w:pPr>
      <w:r w:rsidRPr="00A63D56">
        <w:rPr>
          <w:rFonts w:eastAsia="Calibri" w:cs="Times New Roman"/>
          <w:sz w:val="24"/>
          <w:szCs w:val="20"/>
          <w:lang w:eastAsia="en-US"/>
        </w:rPr>
        <w:t xml:space="preserve">_________________________________ </w:t>
      </w:r>
    </w:p>
    <w:p w14:paraId="57237E79" w14:textId="77777777" w:rsidR="00A63D56" w:rsidRPr="00A63D56" w:rsidRDefault="00A63D56" w:rsidP="00A63D56">
      <w:pPr>
        <w:spacing w:line="240" w:lineRule="auto"/>
        <w:jc w:val="right"/>
        <w:rPr>
          <w:rFonts w:eastAsia="Calibri" w:cs="Times New Roman"/>
          <w:sz w:val="24"/>
          <w:szCs w:val="20"/>
          <w:lang w:eastAsia="en-US"/>
        </w:rPr>
      </w:pPr>
      <w:r w:rsidRPr="00A63D56">
        <w:rPr>
          <w:rFonts w:eastAsia="Calibri" w:cs="Times New Roman"/>
          <w:sz w:val="24"/>
          <w:szCs w:val="20"/>
          <w:lang w:eastAsia="en-US"/>
        </w:rPr>
        <w:t>от __________№__________</w:t>
      </w:r>
    </w:p>
    <w:p w14:paraId="07B7D069" w14:textId="77777777" w:rsidR="00210CA2" w:rsidRPr="00457656" w:rsidRDefault="00210CA2" w:rsidP="00210CA2">
      <w:pPr>
        <w:pStyle w:val="ConsPlusNormal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31C30790" w14:textId="77777777" w:rsidR="00E55FD6" w:rsidRPr="00E55FD6" w:rsidRDefault="00E55FD6" w:rsidP="00E55FD6">
      <w:pPr>
        <w:spacing w:line="276" w:lineRule="auto"/>
        <w:jc w:val="center"/>
        <w:rPr>
          <w:rFonts w:eastAsia="Calibri" w:cs="Times New Roman"/>
          <w:b/>
          <w:iCs/>
          <w:sz w:val="24"/>
          <w:szCs w:val="24"/>
          <w:lang w:eastAsia="en-US"/>
        </w:rPr>
      </w:pPr>
      <w:r w:rsidRPr="00E55FD6">
        <w:rPr>
          <w:rFonts w:eastAsia="Calibri" w:cs="Times New Roman"/>
          <w:b/>
          <w:iCs/>
          <w:sz w:val="24"/>
          <w:szCs w:val="24"/>
          <w:lang w:eastAsia="en-US"/>
        </w:rPr>
        <w:t>Таблица показателей эффективности реализации мероприятий, проводимых в рамках апробации механизмов организации оказания государственных услуг по _________________________________________________________________</w:t>
      </w:r>
    </w:p>
    <w:p w14:paraId="2205FABA" w14:textId="77777777" w:rsidR="00E55FD6" w:rsidRPr="00E55FD6" w:rsidRDefault="00E55FD6" w:rsidP="00E55FD6">
      <w:pPr>
        <w:spacing w:line="276" w:lineRule="auto"/>
        <w:jc w:val="center"/>
        <w:rPr>
          <w:rFonts w:eastAsia="Calibri" w:cs="Times New Roman"/>
          <w:i/>
          <w:iCs/>
          <w:sz w:val="20"/>
          <w:szCs w:val="24"/>
          <w:lang w:eastAsia="en-US"/>
        </w:rPr>
      </w:pPr>
      <w:r w:rsidRPr="00E55FD6">
        <w:rPr>
          <w:rFonts w:eastAsia="Calibri" w:cs="Times New Roman"/>
          <w:b/>
          <w:iCs/>
          <w:sz w:val="20"/>
          <w:szCs w:val="24"/>
          <w:lang w:eastAsia="en-US"/>
        </w:rPr>
        <w:t xml:space="preserve">                                                                                 </w:t>
      </w:r>
      <w:r w:rsidRPr="00E55FD6">
        <w:rPr>
          <w:rFonts w:eastAsia="Calibri" w:cs="Times New Roman"/>
          <w:i/>
          <w:iCs/>
          <w:sz w:val="20"/>
          <w:szCs w:val="24"/>
          <w:lang w:eastAsia="en-US"/>
        </w:rPr>
        <w:t>(наименование государственной услуги)</w:t>
      </w:r>
    </w:p>
    <w:p w14:paraId="5A707C1F" w14:textId="77777777" w:rsidR="00E55FD6" w:rsidRPr="00E55FD6" w:rsidRDefault="00E55FD6" w:rsidP="00E55FD6">
      <w:pPr>
        <w:spacing w:after="160" w:line="259" w:lineRule="auto"/>
        <w:jc w:val="left"/>
        <w:rPr>
          <w:rFonts w:eastAsia="Calibri" w:cs="Times New Roman"/>
          <w:sz w:val="20"/>
          <w:szCs w:val="24"/>
          <w:lang w:eastAsia="en-US"/>
        </w:rPr>
      </w:pPr>
    </w:p>
    <w:tbl>
      <w:tblPr>
        <w:tblStyle w:val="11"/>
        <w:tblW w:w="15309" w:type="dxa"/>
        <w:tblInd w:w="-5" w:type="dxa"/>
        <w:tblLook w:val="04A0" w:firstRow="1" w:lastRow="0" w:firstColumn="1" w:lastColumn="0" w:noHBand="0" w:noVBand="1"/>
      </w:tblPr>
      <w:tblGrid>
        <w:gridCol w:w="1153"/>
        <w:gridCol w:w="2752"/>
        <w:gridCol w:w="1788"/>
        <w:gridCol w:w="4684"/>
        <w:gridCol w:w="1545"/>
        <w:gridCol w:w="1411"/>
        <w:gridCol w:w="1976"/>
      </w:tblGrid>
      <w:tr w:rsidR="00E55FD6" w:rsidRPr="00E55FD6" w14:paraId="657C9E6D" w14:textId="77777777" w:rsidTr="0018260F">
        <w:trPr>
          <w:tblHeader/>
        </w:trPr>
        <w:tc>
          <w:tcPr>
            <w:tcW w:w="957" w:type="dxa"/>
          </w:tcPr>
          <w:p w14:paraId="2856A733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szCs w:val="24"/>
                <w:lang w:eastAsia="en-US"/>
              </w:rPr>
              <w:tab/>
            </w: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792" w:type="dxa"/>
          </w:tcPr>
          <w:p w14:paraId="1F59259F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794" w:type="dxa"/>
          </w:tcPr>
          <w:p w14:paraId="3A05134A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Тип индикатора</w:t>
            </w:r>
          </w:p>
        </w:tc>
        <w:tc>
          <w:tcPr>
            <w:tcW w:w="4805" w:type="dxa"/>
          </w:tcPr>
          <w:p w14:paraId="6FC1BF25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1559" w:type="dxa"/>
          </w:tcPr>
          <w:p w14:paraId="76CED04B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Базовая величина</w:t>
            </w:r>
            <w:r w:rsidRPr="00E55FD6">
              <w:rPr>
                <w:rFonts w:eastAsia="Calibri" w:cs="Times New Roman"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</w:tc>
        <w:tc>
          <w:tcPr>
            <w:tcW w:w="1418" w:type="dxa"/>
          </w:tcPr>
          <w:p w14:paraId="7719D623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Целевой ориентир</w:t>
            </w:r>
            <w:r w:rsidRPr="00E55FD6">
              <w:rPr>
                <w:rFonts w:eastAsia="Calibri" w:cs="Times New Roman"/>
                <w:sz w:val="24"/>
                <w:szCs w:val="24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984" w:type="dxa"/>
          </w:tcPr>
          <w:p w14:paraId="3538F786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E55FD6" w:rsidRPr="00E55FD6" w14:paraId="2D6DC1A4" w14:textId="77777777" w:rsidTr="0018260F">
        <w:tc>
          <w:tcPr>
            <w:tcW w:w="957" w:type="dxa"/>
          </w:tcPr>
          <w:p w14:paraId="78D6B820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92" w:type="dxa"/>
          </w:tcPr>
          <w:p w14:paraId="60629F7B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94" w:type="dxa"/>
          </w:tcPr>
          <w:p w14:paraId="428D1543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05" w:type="dxa"/>
          </w:tcPr>
          <w:p w14:paraId="3975948A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14:paraId="6ED04CDE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14:paraId="4821DF94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</w:tcPr>
          <w:p w14:paraId="568AFF37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55FD6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E55FD6" w:rsidRPr="00E55FD6" w14:paraId="1FFDD43C" w14:textId="77777777" w:rsidTr="0018260F">
        <w:tc>
          <w:tcPr>
            <w:tcW w:w="957" w:type="dxa"/>
            <w:vMerge w:val="restart"/>
          </w:tcPr>
          <w:p w14:paraId="66AA7031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1.</w:t>
            </w:r>
          </w:p>
        </w:tc>
        <w:tc>
          <w:tcPr>
            <w:tcW w:w="2792" w:type="dxa"/>
            <w:vMerge w:val="restart"/>
          </w:tcPr>
          <w:p w14:paraId="339EE9C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1794" w:type="dxa"/>
          </w:tcPr>
          <w:p w14:paraId="727C7427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805" w:type="dxa"/>
          </w:tcPr>
          <w:p w14:paraId="2B80E0B9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Общее количество некоммерческих организаций, оказывающих государственные услуги в отраслях социальной сферы</w:t>
            </w:r>
            <w:r w:rsidRPr="00E55FD6">
              <w:rPr>
                <w:rFonts w:eastAsia="Calibri" w:cs="Times New Roman"/>
                <w:sz w:val="20"/>
                <w:vertAlign w:val="superscript"/>
                <w:lang w:eastAsia="en-US"/>
              </w:rPr>
              <w:footnoteReference w:id="3"/>
            </w:r>
            <w:r w:rsidRPr="00E55FD6">
              <w:rPr>
                <w:rFonts w:eastAsia="Calibri" w:cs="Times New Roman"/>
                <w:sz w:val="20"/>
                <w:lang w:eastAsia="en-US"/>
              </w:rPr>
              <w:t xml:space="preserve">, которым предоставляется государственная поддержка </w:t>
            </w:r>
            <w:r w:rsidRPr="00E55FD6">
              <w:rPr>
                <w:rFonts w:eastAsia="Calibri" w:cs="Times New Roman"/>
                <w:sz w:val="20"/>
                <w:lang w:eastAsia="en-US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1559" w:type="dxa"/>
          </w:tcPr>
          <w:p w14:paraId="0A39EA0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6AD4F48C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06B69A6C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264EC294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368B7B16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7A1CF47C" w14:textId="77777777" w:rsidTr="0018260F">
        <w:tc>
          <w:tcPr>
            <w:tcW w:w="957" w:type="dxa"/>
            <w:vMerge/>
          </w:tcPr>
          <w:p w14:paraId="67C3C21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5BF999FC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</w:tcPr>
          <w:p w14:paraId="11954A24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14:paraId="274A08A4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Общее количество некоммерческих организаций, оказывающих государственные услуги в социальной сфере, единиц </w:t>
            </w:r>
          </w:p>
        </w:tc>
        <w:tc>
          <w:tcPr>
            <w:tcW w:w="1559" w:type="dxa"/>
          </w:tcPr>
          <w:p w14:paraId="5E3A52F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7E8CDFC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7D72F67E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3E672800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167654F4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  <w:p w14:paraId="54A5DD05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7147F9A9" w14:textId="77777777" w:rsidTr="0018260F">
        <w:tc>
          <w:tcPr>
            <w:tcW w:w="957" w:type="dxa"/>
            <w:vMerge/>
          </w:tcPr>
          <w:p w14:paraId="43DC39EC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72A6FCC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  <w:vMerge w:val="restart"/>
          </w:tcPr>
          <w:p w14:paraId="0B3B792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Итоговый результат</w:t>
            </w:r>
          </w:p>
        </w:tc>
        <w:tc>
          <w:tcPr>
            <w:tcW w:w="4805" w:type="dxa"/>
          </w:tcPr>
          <w:p w14:paraId="03A32BD4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Количество некоммерческих организаций, оказывающих государственные услуги в социальной сфере, выбранные для апробации </w:t>
            </w:r>
            <w:r w:rsidRPr="00E55FD6">
              <w:rPr>
                <w:rFonts w:eastAsia="Times New Roman" w:cs="Times New Roman"/>
                <w:color w:val="000000"/>
                <w:sz w:val="20"/>
                <w:lang w:eastAsia="en-US"/>
              </w:rPr>
              <w:t xml:space="preserve">механизмов организации оказания государственных услуг в социальной сфере в соответствии с Федеральным законом </w:t>
            </w:r>
            <w:r w:rsidRPr="00E55FD6">
              <w:rPr>
                <w:rFonts w:eastAsia="Calibri" w:cs="Times New Roman"/>
                <w:sz w:val="20"/>
                <w:lang w:eastAsia="en-US"/>
              </w:rPr>
              <w:t>№ 189-ФЗ (далее – апробация), единиц</w:t>
            </w:r>
          </w:p>
        </w:tc>
        <w:tc>
          <w:tcPr>
            <w:tcW w:w="1559" w:type="dxa"/>
          </w:tcPr>
          <w:p w14:paraId="25D51E0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7BED233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536C014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717A62B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7F295FAA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516EDCF0" w14:textId="77777777" w:rsidTr="0018260F">
        <w:trPr>
          <w:trHeight w:val="970"/>
        </w:trPr>
        <w:tc>
          <w:tcPr>
            <w:tcW w:w="957" w:type="dxa"/>
            <w:vMerge/>
          </w:tcPr>
          <w:p w14:paraId="7141C0CD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028E74C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  <w:vMerge/>
          </w:tcPr>
          <w:p w14:paraId="2E22DD52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4805" w:type="dxa"/>
          </w:tcPr>
          <w:p w14:paraId="0A916345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из них количество некоммерческих организаций, которым предоставляется государственная поддержка (в том числе обучение, налоговые льготы и т.п.), единиц</w:t>
            </w:r>
          </w:p>
        </w:tc>
        <w:tc>
          <w:tcPr>
            <w:tcW w:w="1559" w:type="dxa"/>
          </w:tcPr>
          <w:p w14:paraId="0699F55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5B65783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5EC2F5D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785DCA4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41255D08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1DA6A3C5" w14:textId="77777777" w:rsidTr="0018260F">
        <w:trPr>
          <w:trHeight w:val="581"/>
        </w:trPr>
        <w:tc>
          <w:tcPr>
            <w:tcW w:w="957" w:type="dxa"/>
            <w:vMerge w:val="restart"/>
          </w:tcPr>
          <w:p w14:paraId="251EC5A5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2.</w:t>
            </w:r>
          </w:p>
        </w:tc>
        <w:tc>
          <w:tcPr>
            <w:tcW w:w="2792" w:type="dxa"/>
            <w:vMerge w:val="restart"/>
          </w:tcPr>
          <w:p w14:paraId="2891185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1794" w:type="dxa"/>
          </w:tcPr>
          <w:p w14:paraId="615FB3C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805" w:type="dxa"/>
          </w:tcPr>
          <w:p w14:paraId="2F816C0E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Уточнение/доработка актов органов государственной власти субъектов Российской Федерации с учетом механизмов, предусмотренных Федеральным законом </w:t>
            </w:r>
            <w:r w:rsidRPr="00E55FD6">
              <w:rPr>
                <w:rFonts w:eastAsia="Calibri" w:cs="Times New Roman"/>
                <w:sz w:val="20"/>
                <w:lang w:eastAsia="en-US"/>
              </w:rPr>
              <w:br/>
              <w:t>№ 189-ФЗ</w:t>
            </w:r>
          </w:p>
        </w:tc>
        <w:tc>
          <w:tcPr>
            <w:tcW w:w="1559" w:type="dxa"/>
          </w:tcPr>
          <w:p w14:paraId="131B31D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155426B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585E7FB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3C55862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3807C894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1E088372" w14:textId="77777777" w:rsidTr="0018260F">
        <w:tc>
          <w:tcPr>
            <w:tcW w:w="957" w:type="dxa"/>
            <w:vMerge/>
          </w:tcPr>
          <w:p w14:paraId="1CE5736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298981D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  <w:vMerge w:val="restart"/>
          </w:tcPr>
          <w:p w14:paraId="1B47419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14:paraId="17AC1CF1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Количество юридических лиц, индивидуальных предпринимателей, физических лиц – производителей товаров, работ, услуг, участвовавших в процедурах отбора исполнителей государственных услуг в социальной сфере (далее – исполнитель услуг) в целях оказания государственных услуг в социальной сфере, выбранных для апробации </w:t>
            </w:r>
          </w:p>
        </w:tc>
        <w:tc>
          <w:tcPr>
            <w:tcW w:w="1559" w:type="dxa"/>
          </w:tcPr>
          <w:p w14:paraId="40DF1049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488085F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05A0B046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009728D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4206E83F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12650EC5" w14:textId="77777777" w:rsidTr="0018260F">
        <w:tc>
          <w:tcPr>
            <w:tcW w:w="957" w:type="dxa"/>
            <w:vMerge/>
          </w:tcPr>
          <w:p w14:paraId="47A76117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7B447D6D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  <w:vMerge/>
          </w:tcPr>
          <w:p w14:paraId="0D8CC92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4805" w:type="dxa"/>
          </w:tcPr>
          <w:p w14:paraId="6D0D3E5F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из них количество юридических лиц, индивидуальных предпринимателей, физических лиц – производителей товаров, работ, услуг, включенных в реестр исполнителей государственных (муниципальных) услуг в социальной сфере в соответствии с социальным сертификатом, выбранных для апробации</w:t>
            </w:r>
          </w:p>
        </w:tc>
        <w:tc>
          <w:tcPr>
            <w:tcW w:w="1559" w:type="dxa"/>
          </w:tcPr>
          <w:p w14:paraId="301EA99D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235DC37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5F20F82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0EDE0D40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77AF127C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2D1ACB9E" w14:textId="77777777" w:rsidTr="0018260F">
        <w:tc>
          <w:tcPr>
            <w:tcW w:w="957" w:type="dxa"/>
            <w:vMerge/>
          </w:tcPr>
          <w:p w14:paraId="49F4487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3B8C360D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</w:tcPr>
          <w:p w14:paraId="0D02552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4805" w:type="dxa"/>
          </w:tcPr>
          <w:p w14:paraId="2D88CCF9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Доля юридических лиц, не являющихся  государственными учреждениями, индивидуальных предпринимателей, физических лиц – производителей товаров, работ, услуг, имеющих высокий уровень потенциала для конкуренции с государственными учреждениями при отборе исполнителей услуг в целях оказания государственных услуг в социальной сфере, выбранных для апробации в общем объеме организаций, оказывающих указанные услуги</w:t>
            </w:r>
          </w:p>
        </w:tc>
        <w:tc>
          <w:tcPr>
            <w:tcW w:w="1559" w:type="dxa"/>
          </w:tcPr>
          <w:p w14:paraId="742C3B34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5FE8366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6A7CA2E0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4A815CD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5FD297EA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3ED48B29" w14:textId="77777777" w:rsidTr="0018260F">
        <w:tc>
          <w:tcPr>
            <w:tcW w:w="957" w:type="dxa"/>
            <w:vMerge w:val="restart"/>
          </w:tcPr>
          <w:p w14:paraId="78023D8B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lastRenderedPageBreak/>
              <w:t>3.</w:t>
            </w:r>
          </w:p>
        </w:tc>
        <w:tc>
          <w:tcPr>
            <w:tcW w:w="2792" w:type="dxa"/>
            <w:vMerge w:val="restart"/>
          </w:tcPr>
          <w:p w14:paraId="08FFF2D6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Увеличение охвата услугами/доступа к услугам </w:t>
            </w:r>
          </w:p>
        </w:tc>
        <w:tc>
          <w:tcPr>
            <w:tcW w:w="1794" w:type="dxa"/>
          </w:tcPr>
          <w:p w14:paraId="5E13C09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805" w:type="dxa"/>
          </w:tcPr>
          <w:p w14:paraId="36D0AB03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Информационная кампания для потребителей государственных услуг в социальной сфере (далее – потребитель услуг) и исполнителей услуг</w:t>
            </w:r>
          </w:p>
        </w:tc>
        <w:tc>
          <w:tcPr>
            <w:tcW w:w="1559" w:type="dxa"/>
          </w:tcPr>
          <w:p w14:paraId="7E3D6E79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15C416BD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1EA91107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56FEEE24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0D02C88D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7745CD48" w14:textId="77777777" w:rsidTr="0018260F">
        <w:trPr>
          <w:trHeight w:val="735"/>
        </w:trPr>
        <w:tc>
          <w:tcPr>
            <w:tcW w:w="957" w:type="dxa"/>
            <w:vMerge/>
          </w:tcPr>
          <w:p w14:paraId="7AEB77BC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365D715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  <w:vMerge w:val="restart"/>
          </w:tcPr>
          <w:p w14:paraId="39D0FA6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14:paraId="21223FCB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Общее количество юридических лиц, индивидуальных предпринимателей, физических лиц – производителей товаров, работ, услуг, оказывающих государственные услуги в социальной сфере, выбранных для апробации, единиц</w:t>
            </w:r>
          </w:p>
        </w:tc>
        <w:tc>
          <w:tcPr>
            <w:tcW w:w="1559" w:type="dxa"/>
          </w:tcPr>
          <w:p w14:paraId="39F61F72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322123F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3C6CB1FD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30F4FDC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41B92824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3C567590" w14:textId="77777777" w:rsidTr="0018260F">
        <w:trPr>
          <w:trHeight w:val="735"/>
        </w:trPr>
        <w:tc>
          <w:tcPr>
            <w:tcW w:w="957" w:type="dxa"/>
            <w:vMerge/>
          </w:tcPr>
          <w:p w14:paraId="4BE14C0D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1D2F632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  <w:vMerge/>
          </w:tcPr>
          <w:p w14:paraId="3DFC374C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4805" w:type="dxa"/>
          </w:tcPr>
          <w:p w14:paraId="0FE22DD0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из них количество юридических лиц, не являющихся государственными учреждениями, индивидуальных предпринимателей, физических лиц – производителей товаров, работ, услуг,  единиц </w:t>
            </w:r>
          </w:p>
        </w:tc>
        <w:tc>
          <w:tcPr>
            <w:tcW w:w="1559" w:type="dxa"/>
          </w:tcPr>
          <w:p w14:paraId="730437D0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03DE09B2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7826B120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7F66130E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09F5F8CD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6F660010" w14:textId="77777777" w:rsidTr="0018260F">
        <w:tc>
          <w:tcPr>
            <w:tcW w:w="957" w:type="dxa"/>
            <w:vMerge/>
          </w:tcPr>
          <w:p w14:paraId="5BE8EBC7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11AA22A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  <w:vMerge w:val="restart"/>
          </w:tcPr>
          <w:p w14:paraId="4700806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4805" w:type="dxa"/>
          </w:tcPr>
          <w:p w14:paraId="794B463C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Общее количество потребителей государственных услуг в социальной сфере, выбранных для апробации, человек </w:t>
            </w:r>
          </w:p>
        </w:tc>
        <w:tc>
          <w:tcPr>
            <w:tcW w:w="1559" w:type="dxa"/>
          </w:tcPr>
          <w:p w14:paraId="57D262E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3D2A3D7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18850BD9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432442D9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61254F74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31F12218" w14:textId="77777777" w:rsidTr="0018260F">
        <w:tc>
          <w:tcPr>
            <w:tcW w:w="957" w:type="dxa"/>
            <w:vMerge/>
          </w:tcPr>
          <w:p w14:paraId="371D475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7947CE2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  <w:vMerge/>
          </w:tcPr>
          <w:p w14:paraId="52BD2C79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4805" w:type="dxa"/>
          </w:tcPr>
          <w:p w14:paraId="3E600AAE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Количество потребителей услуг, получивших государственную услугу в социальной сфере, выбранную для апробации, у исполнителей услуг, не являющихся государственными учреждениями, человек</w:t>
            </w:r>
          </w:p>
        </w:tc>
        <w:tc>
          <w:tcPr>
            <w:tcW w:w="1559" w:type="dxa"/>
          </w:tcPr>
          <w:p w14:paraId="05867E32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13A3F47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13E765A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2F34B13C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1380094A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4B05576A" w14:textId="77777777" w:rsidTr="0018260F">
        <w:tc>
          <w:tcPr>
            <w:tcW w:w="957" w:type="dxa"/>
            <w:vMerge w:val="restart"/>
          </w:tcPr>
          <w:p w14:paraId="0AB5ADC4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4.</w:t>
            </w:r>
          </w:p>
        </w:tc>
        <w:tc>
          <w:tcPr>
            <w:tcW w:w="2792" w:type="dxa"/>
            <w:vMerge w:val="restart"/>
          </w:tcPr>
          <w:p w14:paraId="76D7F0C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Повышение качества оказанных услуг </w:t>
            </w:r>
          </w:p>
        </w:tc>
        <w:tc>
          <w:tcPr>
            <w:tcW w:w="1794" w:type="dxa"/>
          </w:tcPr>
          <w:p w14:paraId="553CBB16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805" w:type="dxa"/>
          </w:tcPr>
          <w:p w14:paraId="15E22F35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Определение стандартов (порядков) оказания государственных услуг в социальной сфере, выбранных для апробации, и минимальных требований к качеству их оказания</w:t>
            </w:r>
          </w:p>
        </w:tc>
        <w:tc>
          <w:tcPr>
            <w:tcW w:w="1559" w:type="dxa"/>
          </w:tcPr>
          <w:p w14:paraId="2139D38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4274C2A0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145B532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0E91257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7157A943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3FE3433D" w14:textId="77777777" w:rsidTr="0018260F">
        <w:tc>
          <w:tcPr>
            <w:tcW w:w="957" w:type="dxa"/>
            <w:vMerge/>
          </w:tcPr>
          <w:p w14:paraId="26F762E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7B996F16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</w:tcPr>
          <w:p w14:paraId="484789E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Процесс </w:t>
            </w:r>
          </w:p>
        </w:tc>
        <w:tc>
          <w:tcPr>
            <w:tcW w:w="4805" w:type="dxa"/>
          </w:tcPr>
          <w:p w14:paraId="7B82B7A3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Создание системы мониторинга и оценки</w:t>
            </w:r>
            <w:r w:rsidRPr="00E55FD6">
              <w:rPr>
                <w:rFonts w:eastAsia="Calibri" w:cs="Times New Roman"/>
                <w:sz w:val="20"/>
                <w:lang w:eastAsia="en-US"/>
              </w:rPr>
              <w:br/>
              <w:t xml:space="preserve"> (в т.ч. информационной системы при наличии возможности) качества оказания государственных услуг в социальной сфере, выбранных для апробации</w:t>
            </w:r>
          </w:p>
        </w:tc>
        <w:tc>
          <w:tcPr>
            <w:tcW w:w="1559" w:type="dxa"/>
          </w:tcPr>
          <w:p w14:paraId="60CBDC0D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07C5D809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4BFD87A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584A8004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3D1DEB93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260FA96C" w14:textId="77777777" w:rsidTr="0018260F">
        <w:tc>
          <w:tcPr>
            <w:tcW w:w="957" w:type="dxa"/>
            <w:vMerge/>
          </w:tcPr>
          <w:p w14:paraId="0C975707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24F24F2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</w:tcPr>
          <w:p w14:paraId="7ED474E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805" w:type="dxa"/>
          </w:tcPr>
          <w:p w14:paraId="37965A13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Наличие в органе власти субъекта Российской Федерации, осуществляющем регулирование оказания государственных услуг в социальной сфере, выбранных для апробации, структурного подразделения, осуществляющего </w:t>
            </w:r>
            <w:proofErr w:type="spellStart"/>
            <w:r w:rsidRPr="00E55FD6">
              <w:rPr>
                <w:rFonts w:eastAsia="Calibri" w:cs="Times New Roman"/>
                <w:sz w:val="20"/>
                <w:lang w:eastAsia="en-US"/>
              </w:rPr>
              <w:t>мониториг</w:t>
            </w:r>
            <w:proofErr w:type="spellEnd"/>
            <w:r w:rsidRPr="00E55FD6"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Pr="00E55FD6">
              <w:rPr>
                <w:rFonts w:eastAsia="Calibri" w:cs="Times New Roman"/>
                <w:sz w:val="20"/>
                <w:lang w:eastAsia="en-US"/>
              </w:rPr>
              <w:lastRenderedPageBreak/>
              <w:t xml:space="preserve">оказания таких услуг в соответствии со стандартом (порядком) их оказания </w:t>
            </w:r>
            <w:r w:rsidRPr="00E55FD6">
              <w:rPr>
                <w:rFonts w:eastAsia="Calibri" w:cs="Times New Roman"/>
                <w:sz w:val="20"/>
                <w:lang w:eastAsia="en-US"/>
              </w:rPr>
              <w:br/>
              <w:t>(далее – структурное подразделение), а также перечня мероприятий по проведению указанного мониторинга и показателей реализации таких мероприятий (далее – чек-лист)</w:t>
            </w:r>
          </w:p>
        </w:tc>
        <w:tc>
          <w:tcPr>
            <w:tcW w:w="1559" w:type="dxa"/>
          </w:tcPr>
          <w:p w14:paraId="1E0A6ABD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lastRenderedPageBreak/>
              <w:t xml:space="preserve">значение: </w:t>
            </w:r>
          </w:p>
          <w:p w14:paraId="10AD945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6E21034E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0388B389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2E5C4D56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217D266A" w14:textId="77777777" w:rsidTr="0018260F">
        <w:tc>
          <w:tcPr>
            <w:tcW w:w="957" w:type="dxa"/>
            <w:vMerge/>
          </w:tcPr>
          <w:p w14:paraId="41E34B2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47C71CD7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</w:tcPr>
          <w:p w14:paraId="3CAA3FBE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14:paraId="6A5C3B7B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Количество юридических лиц, индивидуальных предпринимателей, физических лиц – производителей товаров, работ, услуг, оказывающих государственные услуги в социальной сфере, выбранные для апробации, проводящих мониторинг оказания таких услуг в соответствии со стандартом (порядком) оказания государственных услуг в социальной сфере, единиц</w:t>
            </w:r>
          </w:p>
        </w:tc>
        <w:tc>
          <w:tcPr>
            <w:tcW w:w="1559" w:type="dxa"/>
          </w:tcPr>
          <w:p w14:paraId="6F62C74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3B830632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2C917020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62874BCC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7B73B895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49DC5C5D" w14:textId="77777777" w:rsidTr="0018260F">
        <w:tc>
          <w:tcPr>
            <w:tcW w:w="957" w:type="dxa"/>
            <w:vMerge/>
          </w:tcPr>
          <w:p w14:paraId="593774C4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3F876F40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</w:tcPr>
          <w:p w14:paraId="49C3C13E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4805" w:type="dxa"/>
          </w:tcPr>
          <w:p w14:paraId="75D93CF0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Доля соответствия показателей, определенных в рамках мероприятий по проведению мониторинга оказания государственных услуг в социальной сфере, выбранных для апробации, показателям, включенным в чек-лист, определенная в ходе указанного мониторинга, проводимого структурным подразделением,  процент</w:t>
            </w:r>
          </w:p>
        </w:tc>
        <w:tc>
          <w:tcPr>
            <w:tcW w:w="1559" w:type="dxa"/>
          </w:tcPr>
          <w:p w14:paraId="2A03C617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6DD3206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578F8E5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3953DDE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61746891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4FCFD6F7" w14:textId="77777777" w:rsidTr="0018260F">
        <w:tc>
          <w:tcPr>
            <w:tcW w:w="957" w:type="dxa"/>
            <w:vMerge w:val="restart"/>
          </w:tcPr>
          <w:p w14:paraId="25D045E3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5.</w:t>
            </w:r>
          </w:p>
        </w:tc>
        <w:tc>
          <w:tcPr>
            <w:tcW w:w="2792" w:type="dxa"/>
            <w:vMerge w:val="restart"/>
          </w:tcPr>
          <w:p w14:paraId="4215D0BC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1794" w:type="dxa"/>
          </w:tcPr>
          <w:p w14:paraId="59F589C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805" w:type="dxa"/>
          </w:tcPr>
          <w:p w14:paraId="3BB343BA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Создание механизмов обратной связи исполнителей услуг с потребителями услуг, которым указанные исполнители услуг оказали государственные услуги в социальной сфере, выбранные для апробации</w:t>
            </w:r>
          </w:p>
        </w:tc>
        <w:tc>
          <w:tcPr>
            <w:tcW w:w="1559" w:type="dxa"/>
          </w:tcPr>
          <w:p w14:paraId="673A056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37EDD0D4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3971266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44DA87D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0E9A482E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10D00D51" w14:textId="77777777" w:rsidTr="0018260F">
        <w:tc>
          <w:tcPr>
            <w:tcW w:w="957" w:type="dxa"/>
            <w:vMerge/>
          </w:tcPr>
          <w:p w14:paraId="73769BCB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2843A153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</w:tcPr>
          <w:p w14:paraId="4590BA41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14:paraId="5C4625EE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Количество исполнителей услуг, оказывающих государственные услуги в социальной сфере, выбранные для апробации, проводящих мониторинг удовлетворенности потребителей услуг, которым указанные исполнители оказали государственные услуги в социальной сфере, выбранные для апробации, качеством оказанных услуг </w:t>
            </w:r>
          </w:p>
        </w:tc>
        <w:tc>
          <w:tcPr>
            <w:tcW w:w="1559" w:type="dxa"/>
          </w:tcPr>
          <w:p w14:paraId="0A29FEE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08244C1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7387F15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4142480F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26D33CCB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55FD6" w:rsidRPr="00E55FD6" w14:paraId="262F584B" w14:textId="77777777" w:rsidTr="0018260F">
        <w:trPr>
          <w:trHeight w:val="504"/>
        </w:trPr>
        <w:tc>
          <w:tcPr>
            <w:tcW w:w="957" w:type="dxa"/>
            <w:vMerge/>
          </w:tcPr>
          <w:p w14:paraId="189BA08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92" w:type="dxa"/>
            <w:vMerge/>
          </w:tcPr>
          <w:p w14:paraId="256A85E2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94" w:type="dxa"/>
          </w:tcPr>
          <w:p w14:paraId="029EE7FA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4805" w:type="dxa"/>
          </w:tcPr>
          <w:p w14:paraId="25361021" w14:textId="77777777" w:rsidR="00E55FD6" w:rsidRPr="00E55FD6" w:rsidRDefault="00E55FD6" w:rsidP="00E55FD6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Процент потребителей услуг, удовлетворенных качеством государственных услуг в социальной сфере, выбранных для апробации, оказанных </w:t>
            </w:r>
            <w:r w:rsidRPr="00E55FD6">
              <w:rPr>
                <w:rFonts w:eastAsia="Calibri" w:cs="Times New Roman"/>
                <w:sz w:val="20"/>
                <w:lang w:eastAsia="en-US"/>
              </w:rPr>
              <w:lastRenderedPageBreak/>
              <w:t>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</w:tcPr>
          <w:p w14:paraId="26157F3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lastRenderedPageBreak/>
              <w:t xml:space="preserve">значение: </w:t>
            </w:r>
          </w:p>
          <w:p w14:paraId="21BDEE1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20__</w:t>
            </w:r>
          </w:p>
        </w:tc>
        <w:tc>
          <w:tcPr>
            <w:tcW w:w="1418" w:type="dxa"/>
          </w:tcPr>
          <w:p w14:paraId="0E63E065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</w:p>
          <w:p w14:paraId="28A435B8" w14:textId="77777777" w:rsidR="00E55FD6" w:rsidRPr="00E55FD6" w:rsidRDefault="00E55FD6" w:rsidP="00E55FD6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E55FD6">
              <w:rPr>
                <w:rFonts w:eastAsia="Calibri" w:cs="Times New Roman"/>
                <w:sz w:val="20"/>
                <w:lang w:eastAsia="en-US"/>
              </w:rPr>
              <w:t>год:  20__</w:t>
            </w:r>
          </w:p>
        </w:tc>
        <w:tc>
          <w:tcPr>
            <w:tcW w:w="1984" w:type="dxa"/>
          </w:tcPr>
          <w:p w14:paraId="3EADA212" w14:textId="77777777" w:rsidR="00E55FD6" w:rsidRPr="00E55FD6" w:rsidRDefault="00E55FD6" w:rsidP="00E55FD6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</w:tbl>
    <w:p w14:paraId="015B013A" w14:textId="77777777" w:rsidR="00E55FD6" w:rsidRPr="00E55FD6" w:rsidRDefault="00E55FD6" w:rsidP="00E55FD6">
      <w:pPr>
        <w:spacing w:after="160" w:line="259" w:lineRule="auto"/>
        <w:ind w:right="-881"/>
        <w:jc w:val="right"/>
        <w:rPr>
          <w:rFonts w:eastAsia="Calibri" w:cs="Times New Roman"/>
          <w:sz w:val="24"/>
          <w:lang w:eastAsia="en-US"/>
        </w:rPr>
      </w:pPr>
      <w:r w:rsidRPr="00E55FD6">
        <w:rPr>
          <w:rFonts w:eastAsia="Calibri" w:cs="Times New Roman"/>
          <w:sz w:val="24"/>
          <w:lang w:eastAsia="en-US"/>
        </w:rPr>
        <w:t>».</w:t>
      </w:r>
    </w:p>
    <w:p w14:paraId="1B4AC898" w14:textId="77777777" w:rsidR="00073C83" w:rsidRDefault="00073C83">
      <w:pPr>
        <w:spacing w:after="160" w:line="259" w:lineRule="auto"/>
        <w:jc w:val="left"/>
        <w:rPr>
          <w:rFonts w:cs="Times New Roman"/>
          <w:szCs w:val="28"/>
          <w:lang w:eastAsia="en-US"/>
        </w:rPr>
      </w:pPr>
    </w:p>
    <w:p w14:paraId="1EFE1D61" w14:textId="77777777" w:rsidR="0057096B" w:rsidRDefault="0057096B" w:rsidP="00210CA2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  <w:sectPr w:rsidR="0057096B" w:rsidSect="003576D4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14:paraId="15B9CD06" w14:textId="77777777" w:rsidR="00A63D56" w:rsidRPr="00C851CA" w:rsidRDefault="00A63D56" w:rsidP="00A63D56">
      <w:pPr>
        <w:spacing w:line="240" w:lineRule="auto"/>
        <w:jc w:val="right"/>
        <w:rPr>
          <w:rFonts w:eastAsia="Calibri" w:cs="Times New Roman"/>
          <w:sz w:val="20"/>
          <w:szCs w:val="20"/>
        </w:rPr>
      </w:pPr>
      <w:r w:rsidRPr="00C851CA">
        <w:rPr>
          <w:rFonts w:eastAsia="Calibri" w:cs="Times New Roman"/>
          <w:sz w:val="24"/>
          <w:szCs w:val="24"/>
        </w:rPr>
        <w:lastRenderedPageBreak/>
        <w:t xml:space="preserve">Приложение № </w:t>
      </w:r>
      <w:r>
        <w:rPr>
          <w:rFonts w:eastAsia="Calibri" w:cs="Times New Roman"/>
          <w:sz w:val="24"/>
          <w:szCs w:val="24"/>
        </w:rPr>
        <w:t>3</w:t>
      </w:r>
    </w:p>
    <w:p w14:paraId="13FB128C" w14:textId="77777777" w:rsidR="00A63D56" w:rsidRDefault="00A63D56" w:rsidP="00A63D56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 w:rsidRPr="00C851CA">
        <w:rPr>
          <w:rFonts w:eastAsia="Calibri" w:cs="Times New Roman"/>
          <w:sz w:val="24"/>
          <w:szCs w:val="20"/>
        </w:rPr>
        <w:t xml:space="preserve">к </w:t>
      </w:r>
      <w:r>
        <w:rPr>
          <w:rFonts w:eastAsia="Calibri" w:cs="Times New Roman"/>
          <w:sz w:val="24"/>
          <w:szCs w:val="20"/>
        </w:rPr>
        <w:t>Распоряжению</w:t>
      </w:r>
    </w:p>
    <w:p w14:paraId="220338E6" w14:textId="77777777" w:rsidR="00A63D56" w:rsidRPr="00C851CA" w:rsidRDefault="00A63D56" w:rsidP="00A63D56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 xml:space="preserve">_________________________________ </w:t>
      </w:r>
    </w:p>
    <w:p w14:paraId="70AA9BF1" w14:textId="77777777" w:rsidR="00A63D56" w:rsidRDefault="00A63D56" w:rsidP="00A63D56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>от __________№__________</w:t>
      </w:r>
    </w:p>
    <w:p w14:paraId="5C2D6093" w14:textId="77777777" w:rsidR="003F0FB1" w:rsidRPr="00457656" w:rsidRDefault="003F0FB1" w:rsidP="003F0FB1">
      <w:pPr>
        <w:pStyle w:val="ConsPlusNormal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53DEDEE9" w14:textId="77777777" w:rsidR="006572E2" w:rsidRDefault="006572E2" w:rsidP="006572E2">
      <w:pPr>
        <w:spacing w:line="360" w:lineRule="auto"/>
        <w:ind w:firstLine="709"/>
        <w:rPr>
          <w:rFonts w:cs="Times New Roman"/>
          <w:szCs w:val="28"/>
          <w:lang w:eastAsia="en-US"/>
        </w:rPr>
      </w:pPr>
    </w:p>
    <w:p w14:paraId="281A85FC" w14:textId="77777777" w:rsidR="00D40CD1" w:rsidRDefault="00073C83" w:rsidP="00073C83">
      <w:pPr>
        <w:spacing w:line="360" w:lineRule="auto"/>
        <w:ind w:firstLine="709"/>
        <w:jc w:val="center"/>
        <w:rPr>
          <w:rFonts w:cs="Times New Roman"/>
          <w:b/>
          <w:sz w:val="24"/>
          <w:szCs w:val="24"/>
          <w:lang w:eastAsia="en-US"/>
        </w:rPr>
      </w:pPr>
      <w:r w:rsidRPr="00073C83">
        <w:rPr>
          <w:rFonts w:cs="Times New Roman"/>
          <w:b/>
          <w:sz w:val="24"/>
          <w:szCs w:val="24"/>
          <w:lang w:eastAsia="en-US"/>
        </w:rPr>
        <w:t xml:space="preserve">Состав рабочей группы по организации оказания государственных услуг в </w:t>
      </w:r>
    </w:p>
    <w:p w14:paraId="1C92D942" w14:textId="77777777" w:rsidR="006572E2" w:rsidRDefault="00073C83" w:rsidP="00073C83">
      <w:pPr>
        <w:spacing w:line="360" w:lineRule="auto"/>
        <w:ind w:firstLine="709"/>
        <w:jc w:val="center"/>
        <w:rPr>
          <w:rFonts w:cs="Times New Roman"/>
          <w:b/>
          <w:sz w:val="24"/>
          <w:szCs w:val="24"/>
          <w:lang w:eastAsia="en-US"/>
        </w:rPr>
      </w:pPr>
      <w:r w:rsidRPr="00073C83">
        <w:rPr>
          <w:rFonts w:cs="Times New Roman"/>
          <w:b/>
          <w:sz w:val="24"/>
          <w:szCs w:val="24"/>
          <w:lang w:eastAsia="en-US"/>
        </w:rPr>
        <w:t xml:space="preserve">социальной сфере на территории </w:t>
      </w:r>
    </w:p>
    <w:p w14:paraId="48A5821B" w14:textId="77777777" w:rsidR="003F0FB1" w:rsidRPr="003E07D1" w:rsidRDefault="003F0FB1" w:rsidP="003F0FB1">
      <w:pPr>
        <w:spacing w:line="240" w:lineRule="auto"/>
        <w:ind w:firstLine="709"/>
        <w:jc w:val="center"/>
        <w:rPr>
          <w:rFonts w:cs="Times New Roman"/>
          <w:sz w:val="24"/>
          <w:szCs w:val="24"/>
          <w:u w:val="single"/>
          <w:lang w:eastAsia="en-US"/>
        </w:rPr>
      </w:pPr>
      <w:r w:rsidRPr="003E07D1">
        <w:rPr>
          <w:rFonts w:cs="Times New Roman"/>
          <w:sz w:val="24"/>
          <w:szCs w:val="24"/>
          <w:u w:val="single"/>
          <w:lang w:eastAsia="en-US"/>
        </w:rPr>
        <w:tab/>
      </w:r>
      <w:r w:rsidRPr="003E07D1">
        <w:rPr>
          <w:rFonts w:cs="Times New Roman"/>
          <w:sz w:val="24"/>
          <w:szCs w:val="24"/>
          <w:u w:val="single"/>
          <w:lang w:eastAsia="en-US"/>
        </w:rPr>
        <w:tab/>
      </w:r>
      <w:r w:rsidRPr="003E07D1">
        <w:rPr>
          <w:rFonts w:cs="Times New Roman"/>
          <w:sz w:val="24"/>
          <w:szCs w:val="24"/>
          <w:u w:val="single"/>
          <w:lang w:eastAsia="en-US"/>
        </w:rPr>
        <w:tab/>
      </w:r>
      <w:r w:rsidRPr="003E07D1">
        <w:rPr>
          <w:rFonts w:cs="Times New Roman"/>
          <w:sz w:val="24"/>
          <w:szCs w:val="24"/>
          <w:u w:val="single"/>
          <w:lang w:eastAsia="en-US"/>
        </w:rPr>
        <w:tab/>
      </w:r>
      <w:r w:rsidRPr="003E07D1">
        <w:rPr>
          <w:rFonts w:cs="Times New Roman"/>
          <w:sz w:val="24"/>
          <w:szCs w:val="24"/>
          <w:u w:val="single"/>
          <w:lang w:eastAsia="en-US"/>
        </w:rPr>
        <w:tab/>
      </w:r>
      <w:r w:rsidRPr="003E07D1">
        <w:rPr>
          <w:rFonts w:cs="Times New Roman"/>
          <w:sz w:val="24"/>
          <w:szCs w:val="24"/>
          <w:u w:val="single"/>
          <w:lang w:eastAsia="en-US"/>
        </w:rPr>
        <w:tab/>
      </w:r>
    </w:p>
    <w:p w14:paraId="107D2A71" w14:textId="77777777" w:rsidR="003F0FB1" w:rsidRPr="003E07D1" w:rsidRDefault="003F0FB1" w:rsidP="00073C83">
      <w:pPr>
        <w:spacing w:line="360" w:lineRule="auto"/>
        <w:ind w:firstLine="709"/>
        <w:jc w:val="center"/>
        <w:rPr>
          <w:rFonts w:cs="Times New Roman"/>
          <w:i/>
          <w:sz w:val="18"/>
          <w:szCs w:val="18"/>
          <w:lang w:eastAsia="en-US"/>
        </w:rPr>
      </w:pPr>
      <w:r w:rsidRPr="003E07D1">
        <w:rPr>
          <w:rFonts w:cs="Times New Roman"/>
          <w:b/>
          <w:i/>
          <w:sz w:val="18"/>
          <w:szCs w:val="18"/>
          <w:lang w:eastAsia="en-US"/>
        </w:rPr>
        <w:t>(</w:t>
      </w:r>
      <w:r w:rsidR="003E07D1" w:rsidRPr="003E07D1">
        <w:rPr>
          <w:rFonts w:cs="Times New Roman"/>
          <w:i/>
          <w:sz w:val="18"/>
          <w:szCs w:val="18"/>
          <w:lang w:eastAsia="en-US"/>
        </w:rPr>
        <w:t xml:space="preserve">наименование </w:t>
      </w:r>
      <w:r w:rsidR="0057096B" w:rsidRPr="003E07D1">
        <w:rPr>
          <w:rFonts w:cs="Times New Roman"/>
          <w:i/>
          <w:sz w:val="18"/>
          <w:szCs w:val="18"/>
          <w:lang w:eastAsia="en-US"/>
        </w:rPr>
        <w:t>субъект</w:t>
      </w:r>
      <w:r w:rsidR="003E07D1" w:rsidRPr="003E07D1">
        <w:rPr>
          <w:rFonts w:cs="Times New Roman"/>
          <w:i/>
          <w:sz w:val="18"/>
          <w:szCs w:val="18"/>
          <w:lang w:eastAsia="en-US"/>
        </w:rPr>
        <w:t>а</w:t>
      </w:r>
      <w:r w:rsidRPr="003E07D1">
        <w:rPr>
          <w:rFonts w:cs="Times New Roman"/>
          <w:i/>
          <w:sz w:val="18"/>
          <w:szCs w:val="18"/>
          <w:lang w:eastAsia="en-US"/>
        </w:rPr>
        <w:t xml:space="preserve"> Российской Федерации)</w:t>
      </w:r>
    </w:p>
    <w:p w14:paraId="2CD1E25B" w14:textId="77777777" w:rsidR="00E718C6" w:rsidRDefault="00E718C6" w:rsidP="00073C83">
      <w:pPr>
        <w:spacing w:line="360" w:lineRule="auto"/>
        <w:ind w:firstLine="709"/>
        <w:jc w:val="center"/>
        <w:rPr>
          <w:rFonts w:cs="Times New Roman"/>
          <w:sz w:val="18"/>
          <w:szCs w:val="18"/>
          <w:lang w:eastAsia="en-US"/>
        </w:rPr>
      </w:pPr>
    </w:p>
    <w:p w14:paraId="0AE58478" w14:textId="77777777" w:rsidR="00E718C6" w:rsidRPr="003F0FB1" w:rsidRDefault="00E718C6" w:rsidP="00073C83">
      <w:pPr>
        <w:spacing w:line="360" w:lineRule="auto"/>
        <w:ind w:firstLine="709"/>
        <w:jc w:val="center"/>
        <w:rPr>
          <w:rFonts w:cs="Times New Roman"/>
          <w:sz w:val="18"/>
          <w:szCs w:val="1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718C6" w14:paraId="66C9CC36" w14:textId="77777777" w:rsidTr="00E718C6">
        <w:trPr>
          <w:trHeight w:val="269"/>
        </w:trPr>
        <w:tc>
          <w:tcPr>
            <w:tcW w:w="4672" w:type="dxa"/>
          </w:tcPr>
          <w:p w14:paraId="2217A70B" w14:textId="77777777" w:rsidR="00E718C6" w:rsidRPr="00E718C6" w:rsidRDefault="00E718C6" w:rsidP="00E718C6">
            <w:pPr>
              <w:spacing w:line="360" w:lineRule="auto"/>
              <w:jc w:val="center"/>
              <w:rPr>
                <w:rFonts w:cs="Times New Roman"/>
                <w:sz w:val="22"/>
                <w:lang w:eastAsia="en-US"/>
              </w:rPr>
            </w:pPr>
            <w:r>
              <w:rPr>
                <w:rFonts w:cs="Times New Roman"/>
                <w:sz w:val="22"/>
                <w:lang w:eastAsia="en-US"/>
              </w:rPr>
              <w:t>Фамилия, имя, отчество</w:t>
            </w:r>
          </w:p>
        </w:tc>
        <w:tc>
          <w:tcPr>
            <w:tcW w:w="4672" w:type="dxa"/>
          </w:tcPr>
          <w:p w14:paraId="0070145C" w14:textId="77777777" w:rsidR="00E718C6" w:rsidRPr="00E718C6" w:rsidRDefault="00E718C6" w:rsidP="00E718C6">
            <w:pPr>
              <w:spacing w:line="360" w:lineRule="auto"/>
              <w:jc w:val="center"/>
              <w:rPr>
                <w:rFonts w:cs="Times New Roman"/>
                <w:sz w:val="22"/>
                <w:lang w:eastAsia="en-US"/>
              </w:rPr>
            </w:pPr>
            <w:r w:rsidRPr="00E718C6">
              <w:rPr>
                <w:rFonts w:cs="Times New Roman"/>
                <w:sz w:val="22"/>
                <w:lang w:eastAsia="en-US"/>
              </w:rPr>
              <w:t>Должность</w:t>
            </w:r>
          </w:p>
        </w:tc>
      </w:tr>
      <w:tr w:rsidR="00E718C6" w14:paraId="301ECAED" w14:textId="77777777" w:rsidTr="00E718C6">
        <w:trPr>
          <w:trHeight w:val="1128"/>
        </w:trPr>
        <w:tc>
          <w:tcPr>
            <w:tcW w:w="4672" w:type="dxa"/>
          </w:tcPr>
          <w:p w14:paraId="66AC15B3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672" w:type="dxa"/>
          </w:tcPr>
          <w:p w14:paraId="72C95069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</w:tr>
      <w:tr w:rsidR="00E718C6" w14:paraId="311DCD7D" w14:textId="77777777" w:rsidTr="00E718C6">
        <w:trPr>
          <w:trHeight w:val="1271"/>
        </w:trPr>
        <w:tc>
          <w:tcPr>
            <w:tcW w:w="4672" w:type="dxa"/>
          </w:tcPr>
          <w:p w14:paraId="285BA676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672" w:type="dxa"/>
          </w:tcPr>
          <w:p w14:paraId="5F0DD7D4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</w:tr>
      <w:tr w:rsidR="00E718C6" w14:paraId="58900A00" w14:textId="77777777" w:rsidTr="00E718C6">
        <w:trPr>
          <w:trHeight w:val="1248"/>
        </w:trPr>
        <w:tc>
          <w:tcPr>
            <w:tcW w:w="4672" w:type="dxa"/>
          </w:tcPr>
          <w:p w14:paraId="5F60F658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672" w:type="dxa"/>
          </w:tcPr>
          <w:p w14:paraId="25D7882E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</w:tr>
      <w:tr w:rsidR="00E718C6" w14:paraId="28BFC71A" w14:textId="77777777" w:rsidTr="00E718C6">
        <w:trPr>
          <w:trHeight w:val="1266"/>
        </w:trPr>
        <w:tc>
          <w:tcPr>
            <w:tcW w:w="4672" w:type="dxa"/>
          </w:tcPr>
          <w:p w14:paraId="28DC922B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672" w:type="dxa"/>
          </w:tcPr>
          <w:p w14:paraId="30E0523D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</w:tr>
      <w:tr w:rsidR="00E718C6" w14:paraId="2698612B" w14:textId="77777777" w:rsidTr="00E718C6">
        <w:trPr>
          <w:trHeight w:val="1270"/>
        </w:trPr>
        <w:tc>
          <w:tcPr>
            <w:tcW w:w="4672" w:type="dxa"/>
          </w:tcPr>
          <w:p w14:paraId="6045FB39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672" w:type="dxa"/>
          </w:tcPr>
          <w:p w14:paraId="77C39E2F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</w:tr>
      <w:tr w:rsidR="00E718C6" w14:paraId="1C148E65" w14:textId="77777777" w:rsidTr="00E718C6">
        <w:trPr>
          <w:trHeight w:val="1274"/>
        </w:trPr>
        <w:tc>
          <w:tcPr>
            <w:tcW w:w="4672" w:type="dxa"/>
          </w:tcPr>
          <w:p w14:paraId="3ED47E45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672" w:type="dxa"/>
          </w:tcPr>
          <w:p w14:paraId="78FCFA20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</w:tr>
      <w:tr w:rsidR="00E718C6" w14:paraId="4A7BD0DC" w14:textId="77777777" w:rsidTr="00E718C6">
        <w:trPr>
          <w:trHeight w:val="1250"/>
        </w:trPr>
        <w:tc>
          <w:tcPr>
            <w:tcW w:w="4672" w:type="dxa"/>
          </w:tcPr>
          <w:p w14:paraId="5BA77A67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672" w:type="dxa"/>
          </w:tcPr>
          <w:p w14:paraId="430FA6B9" w14:textId="77777777" w:rsidR="00E718C6" w:rsidRDefault="00E718C6" w:rsidP="006572E2">
            <w:pPr>
              <w:spacing w:line="360" w:lineRule="auto"/>
              <w:rPr>
                <w:rFonts w:cs="Times New Roman"/>
                <w:szCs w:val="28"/>
                <w:lang w:eastAsia="en-US"/>
              </w:rPr>
            </w:pPr>
          </w:p>
        </w:tc>
      </w:tr>
    </w:tbl>
    <w:p w14:paraId="0B0876F8" w14:textId="77777777" w:rsidR="008873B1" w:rsidRDefault="008873B1" w:rsidP="00FF6D7E">
      <w:pPr>
        <w:spacing w:after="160" w:line="259" w:lineRule="auto"/>
        <w:jc w:val="left"/>
      </w:pPr>
    </w:p>
    <w:p w14:paraId="5EC8C2E9" w14:textId="77777777" w:rsidR="008873B1" w:rsidRPr="008873B1" w:rsidRDefault="008873B1" w:rsidP="008873B1"/>
    <w:p w14:paraId="56EA5509" w14:textId="77777777" w:rsidR="006572E2" w:rsidRPr="00091C43" w:rsidRDefault="008873B1" w:rsidP="008873B1">
      <w:pPr>
        <w:tabs>
          <w:tab w:val="left" w:pos="915"/>
        </w:tabs>
        <w:rPr>
          <w:i/>
          <w:sz w:val="18"/>
          <w:szCs w:val="18"/>
        </w:rPr>
      </w:pPr>
      <w:r>
        <w:tab/>
      </w:r>
    </w:p>
    <w:sectPr w:rsidR="006572E2" w:rsidRPr="00091C43" w:rsidSect="0057096B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F922C" w14:textId="77777777" w:rsidR="00E913FD" w:rsidRDefault="00E913FD" w:rsidP="00073C83">
      <w:pPr>
        <w:spacing w:line="240" w:lineRule="auto"/>
      </w:pPr>
      <w:r>
        <w:separator/>
      </w:r>
    </w:p>
  </w:endnote>
  <w:endnote w:type="continuationSeparator" w:id="0">
    <w:p w14:paraId="7B88427F" w14:textId="77777777" w:rsidR="00E913FD" w:rsidRDefault="00E913FD" w:rsidP="00073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FA135" w14:textId="77777777" w:rsidR="00E913FD" w:rsidRDefault="00E913FD" w:rsidP="00073C83">
      <w:pPr>
        <w:spacing w:line="240" w:lineRule="auto"/>
      </w:pPr>
      <w:r>
        <w:separator/>
      </w:r>
    </w:p>
  </w:footnote>
  <w:footnote w:type="continuationSeparator" w:id="0">
    <w:p w14:paraId="4B2C5C6C" w14:textId="77777777" w:rsidR="00E913FD" w:rsidRDefault="00E913FD" w:rsidP="00073C83">
      <w:pPr>
        <w:spacing w:line="240" w:lineRule="auto"/>
      </w:pPr>
      <w:r>
        <w:continuationSeparator/>
      </w:r>
    </w:p>
  </w:footnote>
  <w:footnote w:id="1">
    <w:p w14:paraId="20705677" w14:textId="77777777" w:rsidR="00E55FD6" w:rsidRPr="00777C22" w:rsidRDefault="00E55FD6" w:rsidP="00E55FD6">
      <w:pPr>
        <w:pStyle w:val="a5"/>
      </w:pPr>
      <w:r w:rsidRPr="00777C22">
        <w:rPr>
          <w:rStyle w:val="a7"/>
        </w:rPr>
        <w:footnoteRef/>
      </w:r>
      <w:r>
        <w:t xml:space="preserve"> </w:t>
      </w:r>
      <w:r w:rsidRPr="00777C22">
        <w:t xml:space="preserve">Значение базовой величины </w:t>
      </w:r>
      <w:r>
        <w:t xml:space="preserve">рекомендуется определять </w:t>
      </w:r>
      <w:r w:rsidRPr="00777C22">
        <w:t>по первому году формирования государственного социального заказа</w:t>
      </w:r>
      <w:r>
        <w:t>.</w:t>
      </w:r>
    </w:p>
  </w:footnote>
  <w:footnote w:id="2">
    <w:p w14:paraId="10B1DEB0" w14:textId="77777777" w:rsidR="00E55FD6" w:rsidRPr="00777C22" w:rsidRDefault="00E55FD6" w:rsidP="00E55FD6">
      <w:pPr>
        <w:pStyle w:val="a5"/>
      </w:pPr>
      <w:r w:rsidRPr="008C092D">
        <w:rPr>
          <w:vertAlign w:val="superscript"/>
        </w:rPr>
        <w:footnoteRef/>
      </w:r>
      <w:r w:rsidRPr="00777C22">
        <w:t xml:space="preserve"> Значение целевого ориентира </w:t>
      </w:r>
      <w:r>
        <w:t xml:space="preserve">рекомендуется определять </w:t>
      </w:r>
      <w:r w:rsidRPr="00777C22">
        <w:t>для послед</w:t>
      </w:r>
      <w:r>
        <w:t>него года, в котором действует с</w:t>
      </w:r>
      <w:r w:rsidRPr="00777C22">
        <w:t xml:space="preserve">оглашение </w:t>
      </w:r>
      <w:r>
        <w:t xml:space="preserve">о </w:t>
      </w:r>
      <w:r w:rsidRPr="00777C22">
        <w:t>сотрудничестве в сфере апробации механизмов органи</w:t>
      </w:r>
      <w:r>
        <w:t>зации оказания государственных (</w:t>
      </w:r>
      <w:r w:rsidRPr="00777C22">
        <w:t>муниципальных</w:t>
      </w:r>
      <w:r>
        <w:t>)</w:t>
      </w:r>
      <w:r w:rsidRPr="00777C22">
        <w:t xml:space="preserve"> услуг в социальной сфере</w:t>
      </w:r>
      <w: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  <w:footnote w:id="3">
    <w:p w14:paraId="12B8B60B" w14:textId="77777777" w:rsidR="00E55FD6" w:rsidRPr="00777C22" w:rsidRDefault="00E55FD6" w:rsidP="00E55FD6">
      <w:pPr>
        <w:pStyle w:val="a5"/>
        <w:rPr>
          <w:sz w:val="18"/>
        </w:rPr>
      </w:pPr>
      <w:r w:rsidRPr="008C092D">
        <w:rPr>
          <w:vertAlign w:val="superscript"/>
        </w:rPr>
        <w:footnoteRef/>
      </w:r>
      <w:r w:rsidRPr="008C092D">
        <w:rPr>
          <w:vertAlign w:val="superscript"/>
        </w:rPr>
        <w:t xml:space="preserve"> </w:t>
      </w:r>
      <w:r w:rsidRPr="00777C22">
        <w:t xml:space="preserve">В </w:t>
      </w:r>
      <w:r w:rsidRPr="0067607D">
        <w:t xml:space="preserve">целях настоящей таблицы к государственным услугам в отраслях социальной сферы </w:t>
      </w:r>
      <w:r>
        <w:t>рекомендуется относить</w:t>
      </w:r>
      <w:r w:rsidRPr="0067607D">
        <w:t xml:space="preserve"> государственные услуги, соответствующие направлениям деятельности, определенным в соответствии с частью 2 статьи 28 Федерального</w:t>
      </w:r>
      <w:r w:rsidRPr="00777C22">
        <w:t xml:space="preserve"> закона</w:t>
      </w:r>
      <w:r>
        <w:t xml:space="preserve"> № 189-ФЗ</w:t>
      </w:r>
      <w:r w:rsidRPr="00777C22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DE8"/>
    <w:rsid w:val="0001375C"/>
    <w:rsid w:val="00016A2F"/>
    <w:rsid w:val="00021742"/>
    <w:rsid w:val="00036DC8"/>
    <w:rsid w:val="000514AC"/>
    <w:rsid w:val="00073C83"/>
    <w:rsid w:val="00091C43"/>
    <w:rsid w:val="000A0ACB"/>
    <w:rsid w:val="000D687D"/>
    <w:rsid w:val="000F3134"/>
    <w:rsid w:val="000F338E"/>
    <w:rsid w:val="00133E31"/>
    <w:rsid w:val="00147B51"/>
    <w:rsid w:val="00152343"/>
    <w:rsid w:val="001B33DD"/>
    <w:rsid w:val="001D2961"/>
    <w:rsid w:val="001D65B6"/>
    <w:rsid w:val="00210CA2"/>
    <w:rsid w:val="002473D8"/>
    <w:rsid w:val="002658DB"/>
    <w:rsid w:val="00287B5C"/>
    <w:rsid w:val="00296D15"/>
    <w:rsid w:val="002A7D37"/>
    <w:rsid w:val="002B2A97"/>
    <w:rsid w:val="002D56CD"/>
    <w:rsid w:val="00323BC7"/>
    <w:rsid w:val="0033202C"/>
    <w:rsid w:val="003576D4"/>
    <w:rsid w:val="00392C48"/>
    <w:rsid w:val="00393ED2"/>
    <w:rsid w:val="003E07D1"/>
    <w:rsid w:val="003F0FB1"/>
    <w:rsid w:val="003F0FDD"/>
    <w:rsid w:val="003F28F3"/>
    <w:rsid w:val="00401D3D"/>
    <w:rsid w:val="004048D5"/>
    <w:rsid w:val="00406A6A"/>
    <w:rsid w:val="00411400"/>
    <w:rsid w:val="004310D4"/>
    <w:rsid w:val="00435FBA"/>
    <w:rsid w:val="004462E4"/>
    <w:rsid w:val="00462D4C"/>
    <w:rsid w:val="004C143E"/>
    <w:rsid w:val="004C30CC"/>
    <w:rsid w:val="004D1DBE"/>
    <w:rsid w:val="004D5743"/>
    <w:rsid w:val="004E4C2A"/>
    <w:rsid w:val="004F3481"/>
    <w:rsid w:val="00507264"/>
    <w:rsid w:val="0057096B"/>
    <w:rsid w:val="00576B8B"/>
    <w:rsid w:val="0058432A"/>
    <w:rsid w:val="005A4473"/>
    <w:rsid w:val="005B18E9"/>
    <w:rsid w:val="005C3A52"/>
    <w:rsid w:val="005F1AB8"/>
    <w:rsid w:val="005F253F"/>
    <w:rsid w:val="00600E8F"/>
    <w:rsid w:val="00604913"/>
    <w:rsid w:val="0060737B"/>
    <w:rsid w:val="00636B47"/>
    <w:rsid w:val="006572E2"/>
    <w:rsid w:val="00662868"/>
    <w:rsid w:val="006701CC"/>
    <w:rsid w:val="006D10ED"/>
    <w:rsid w:val="006D45B6"/>
    <w:rsid w:val="00765ADF"/>
    <w:rsid w:val="007A1BF4"/>
    <w:rsid w:val="007C0B13"/>
    <w:rsid w:val="007C6106"/>
    <w:rsid w:val="007C77C4"/>
    <w:rsid w:val="0082545D"/>
    <w:rsid w:val="00834E67"/>
    <w:rsid w:val="00872FE8"/>
    <w:rsid w:val="008841BA"/>
    <w:rsid w:val="00884F70"/>
    <w:rsid w:val="008873B1"/>
    <w:rsid w:val="00890A1D"/>
    <w:rsid w:val="0089341F"/>
    <w:rsid w:val="008937E7"/>
    <w:rsid w:val="008C19AE"/>
    <w:rsid w:val="008C519F"/>
    <w:rsid w:val="008D7DE8"/>
    <w:rsid w:val="008E280B"/>
    <w:rsid w:val="008E7CD1"/>
    <w:rsid w:val="009319A6"/>
    <w:rsid w:val="0095679C"/>
    <w:rsid w:val="0096317A"/>
    <w:rsid w:val="00974E40"/>
    <w:rsid w:val="00975449"/>
    <w:rsid w:val="0098051C"/>
    <w:rsid w:val="00987E04"/>
    <w:rsid w:val="009D0E4E"/>
    <w:rsid w:val="009F1497"/>
    <w:rsid w:val="009F393B"/>
    <w:rsid w:val="00A3742C"/>
    <w:rsid w:val="00A46915"/>
    <w:rsid w:val="00A63D56"/>
    <w:rsid w:val="00A668D1"/>
    <w:rsid w:val="00A76FF6"/>
    <w:rsid w:val="00AA77DE"/>
    <w:rsid w:val="00AB3137"/>
    <w:rsid w:val="00AD068C"/>
    <w:rsid w:val="00AD0BDA"/>
    <w:rsid w:val="00AE001E"/>
    <w:rsid w:val="00B269C6"/>
    <w:rsid w:val="00B523CA"/>
    <w:rsid w:val="00B560BA"/>
    <w:rsid w:val="00B56425"/>
    <w:rsid w:val="00B57FFB"/>
    <w:rsid w:val="00B62283"/>
    <w:rsid w:val="00B65B22"/>
    <w:rsid w:val="00B80EC8"/>
    <w:rsid w:val="00B81143"/>
    <w:rsid w:val="00B867E8"/>
    <w:rsid w:val="00C02EC6"/>
    <w:rsid w:val="00C2458E"/>
    <w:rsid w:val="00C24CA4"/>
    <w:rsid w:val="00C37B58"/>
    <w:rsid w:val="00C560F8"/>
    <w:rsid w:val="00C64A5B"/>
    <w:rsid w:val="00C660FB"/>
    <w:rsid w:val="00C86D6D"/>
    <w:rsid w:val="00C90DA2"/>
    <w:rsid w:val="00CA4D39"/>
    <w:rsid w:val="00CB3E29"/>
    <w:rsid w:val="00CB560E"/>
    <w:rsid w:val="00CC27D3"/>
    <w:rsid w:val="00CD281A"/>
    <w:rsid w:val="00CD5D47"/>
    <w:rsid w:val="00CD666F"/>
    <w:rsid w:val="00CD66BF"/>
    <w:rsid w:val="00D02EA5"/>
    <w:rsid w:val="00D03C96"/>
    <w:rsid w:val="00D06353"/>
    <w:rsid w:val="00D40CD1"/>
    <w:rsid w:val="00D4261C"/>
    <w:rsid w:val="00D52EAF"/>
    <w:rsid w:val="00DE593F"/>
    <w:rsid w:val="00DF5700"/>
    <w:rsid w:val="00E055D1"/>
    <w:rsid w:val="00E06335"/>
    <w:rsid w:val="00E17427"/>
    <w:rsid w:val="00E255DB"/>
    <w:rsid w:val="00E55FD6"/>
    <w:rsid w:val="00E718C6"/>
    <w:rsid w:val="00E829AA"/>
    <w:rsid w:val="00E913FD"/>
    <w:rsid w:val="00EC2DB1"/>
    <w:rsid w:val="00ED1DB5"/>
    <w:rsid w:val="00F16E00"/>
    <w:rsid w:val="00F50C49"/>
    <w:rsid w:val="00F62EDC"/>
    <w:rsid w:val="00F63EDA"/>
    <w:rsid w:val="00F90C4B"/>
    <w:rsid w:val="00F90E55"/>
    <w:rsid w:val="00FB46B7"/>
    <w:rsid w:val="00FD0D49"/>
    <w:rsid w:val="00FD20CD"/>
    <w:rsid w:val="00FE1FDA"/>
    <w:rsid w:val="00FF53C9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918C"/>
  <w15:chartTrackingRefBased/>
  <w15:docId w15:val="{B46A9604-B671-41AC-B359-76AEE190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D39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264"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2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0726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val="en-US" w:eastAsia="en-US"/>
    </w:rPr>
  </w:style>
  <w:style w:type="table" w:styleId="a4">
    <w:name w:val="Table Grid"/>
    <w:basedOn w:val="a1"/>
    <w:uiPriority w:val="39"/>
    <w:rsid w:val="0050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07264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07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Текст сноски1"/>
    <w:basedOn w:val="a"/>
    <w:next w:val="a5"/>
    <w:link w:val="a6"/>
    <w:uiPriority w:val="99"/>
    <w:semiHidden/>
    <w:unhideWhenUsed/>
    <w:rsid w:val="00073C83"/>
    <w:pPr>
      <w:spacing w:line="240" w:lineRule="auto"/>
      <w:jc w:val="left"/>
    </w:pPr>
    <w:rPr>
      <w:rFonts w:asciiTheme="minorHAnsi" w:eastAsiaTheme="minorHAnsi" w:hAnsiTheme="minorHAnsi"/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12"/>
    <w:uiPriority w:val="99"/>
    <w:semiHidden/>
    <w:rsid w:val="00073C83"/>
    <w:rPr>
      <w:sz w:val="20"/>
      <w:szCs w:val="20"/>
      <w:lang w:val="en-US"/>
    </w:rPr>
  </w:style>
  <w:style w:type="character" w:styleId="a7">
    <w:name w:val="footnote reference"/>
    <w:basedOn w:val="a0"/>
    <w:uiPriority w:val="99"/>
    <w:semiHidden/>
    <w:unhideWhenUsed/>
    <w:rsid w:val="00073C83"/>
    <w:rPr>
      <w:vertAlign w:val="superscript"/>
    </w:rPr>
  </w:style>
  <w:style w:type="paragraph" w:styleId="a5">
    <w:name w:val="footnote text"/>
    <w:basedOn w:val="a"/>
    <w:link w:val="13"/>
    <w:uiPriority w:val="99"/>
    <w:semiHidden/>
    <w:unhideWhenUsed/>
    <w:rsid w:val="00073C83"/>
    <w:pPr>
      <w:spacing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5"/>
    <w:uiPriority w:val="99"/>
    <w:semiHidden/>
    <w:rsid w:val="00073C83"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4"/>
    <w:uiPriority w:val="39"/>
    <w:rsid w:val="00A6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A6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B9567-44F9-4FF8-9296-EEDFE17F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3403</Words>
  <Characters>19400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НАДЕЖДА ВЛАДИМИРОВНА</dc:creator>
  <cp:keywords/>
  <dc:description/>
  <cp:lastModifiedBy>Коротеева Оксана Васильевна</cp:lastModifiedBy>
  <cp:revision>2</cp:revision>
  <cp:lastPrinted>2020-09-23T16:46:00Z</cp:lastPrinted>
  <dcterms:created xsi:type="dcterms:W3CDTF">2022-01-31T11:43:00Z</dcterms:created>
  <dcterms:modified xsi:type="dcterms:W3CDTF">2022-01-31T11:43:00Z</dcterms:modified>
</cp:coreProperties>
</file>